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39" w:rsidRPr="008A5039" w:rsidRDefault="008A5039" w:rsidP="0012610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bookmarkStart w:id="0" w:name="_GoBack"/>
      <w:bookmarkEnd w:id="0"/>
      <w:r w:rsidRPr="008A5039">
        <w:rPr>
          <w:rFonts w:ascii="GHEA Grapalat" w:hAnsi="GHEA Grapalat"/>
          <w:b/>
          <w:bCs/>
          <w:sz w:val="24"/>
          <w:szCs w:val="24"/>
        </w:rPr>
        <w:t>ՀԻՄՆԱՎՈՐՈՒՄ</w:t>
      </w:r>
    </w:p>
    <w:p w:rsidR="008A5039" w:rsidRPr="008A5039" w:rsidRDefault="008A5039" w:rsidP="0012610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>«ՀԱՅԱՍՏԱՆԻ ՀԱՆՐԱՊԵՏՈՒԹՅԱՆ ԿԱՌԱՎԱՐՈՒԹՅԱՆ 2002 ԹՎԱԿԱՆԻ</w:t>
      </w:r>
      <w:r w:rsidRPr="008A5039">
        <w:rPr>
          <w:rFonts w:ascii="Calibri" w:hAnsi="Calibri" w:cs="Calibri"/>
          <w:b/>
          <w:bCs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ՀՈԿՏԵՄԲԵՐԻ 3-</w:t>
      </w:r>
      <w:proofErr w:type="gramStart"/>
      <w:r w:rsidRPr="008A5039">
        <w:rPr>
          <w:rFonts w:ascii="GHEA Grapalat" w:hAnsi="GHEA Grapalat"/>
          <w:b/>
          <w:bCs/>
          <w:sz w:val="24"/>
          <w:szCs w:val="24"/>
        </w:rPr>
        <w:t>Ի</w:t>
      </w:r>
      <w:r w:rsidRPr="008A5039">
        <w:rPr>
          <w:rFonts w:ascii="Calibri" w:hAnsi="Calibri" w:cs="Calibri"/>
          <w:b/>
          <w:bCs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 xml:space="preserve"> N</w:t>
      </w:r>
      <w:proofErr w:type="gramEnd"/>
      <w:r w:rsidRPr="008A5039">
        <w:rPr>
          <w:rFonts w:ascii="GHEA Grapalat" w:hAnsi="GHEA Grapalat"/>
          <w:b/>
          <w:bCs/>
          <w:sz w:val="24"/>
          <w:szCs w:val="24"/>
        </w:rPr>
        <w:t>1584-Ն ՈՐՈՇՄԱՆ ՄԵՋ ԼՐԱՑՈՒՄ ԿԱՏԱՐԵԼՈՒ ՄԱՍԻՆ» ՀԱՅԱՍՏԱՆԻ ՀԱՆՐԱՊԵՏՈՒԹՅԱՆ ԿԱՌԱՎԱՐՈՒԹՅԱՆ ՈՐՈՇՄԱՆ ՆԱԽԱԳԾԻ ԸՆԴՈՒՆՄԱՆ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A5039">
        <w:rPr>
          <w:rFonts w:ascii="Calibri" w:hAnsi="Calibri" w:cs="Calibri"/>
          <w:b/>
          <w:bCs/>
          <w:sz w:val="24"/>
          <w:szCs w:val="24"/>
        </w:rPr>
        <w:t> </w:t>
      </w:r>
    </w:p>
    <w:p w:rsidR="008A5039" w:rsidRPr="00F50868" w:rsidRDefault="008A5039" w:rsidP="0012610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Կարգավորման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ենթակա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խնդիրը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>.</w:t>
      </w:r>
    </w:p>
    <w:p w:rsidR="004D5A96" w:rsidRPr="00695C6D" w:rsidRDefault="00AE05F6" w:rsidP="0012610E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 </w:t>
      </w:r>
      <w:r w:rsidRPr="00AE05F6">
        <w:rPr>
          <w:rFonts w:ascii="GHEA Grapalat" w:hAnsi="GHEA Grapalat"/>
          <w:bCs/>
          <w:iCs/>
          <w:sz w:val="24"/>
          <w:szCs w:val="24"/>
          <w:lang w:val="fr-FR"/>
        </w:rPr>
        <w:t xml:space="preserve"> </w:t>
      </w:r>
      <w:r w:rsidR="00695C6D">
        <w:rPr>
          <w:rFonts w:ascii="GHEA Grapalat" w:hAnsi="GHEA Grapalat"/>
          <w:bCs/>
          <w:iCs/>
          <w:sz w:val="24"/>
          <w:szCs w:val="24"/>
          <w:lang w:val="fr-FR"/>
        </w:rPr>
        <w:t xml:space="preserve">  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ՀՕ-431-Ն և «Քաղաքաշինության մասին» օրենքում փոփոխություններ և լրացումներ կատարելու մասին»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ՀՕ-433-Ն օրենքներ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Pr="00AE05F6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AE05F6">
        <w:rPr>
          <w:rFonts w:ascii="GHEA Grapalat" w:hAnsi="GHEA Grapalat"/>
          <w:sz w:val="24"/>
          <w:szCs w:val="24"/>
          <w:lang w:val="hy-AM"/>
        </w:rPr>
        <w:t>այսուհետ՝</w:t>
      </w:r>
      <w:r w:rsidRPr="00AE05F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E05F6">
        <w:rPr>
          <w:rFonts w:ascii="GHEA Grapalat" w:hAnsi="GHEA Grapalat"/>
          <w:sz w:val="24"/>
          <w:szCs w:val="24"/>
          <w:lang w:val="hy-AM"/>
        </w:rPr>
        <w:t>Օրենք</w:t>
      </w:r>
      <w:r w:rsidRPr="00AE05F6">
        <w:rPr>
          <w:rFonts w:ascii="GHEA Grapalat" w:hAnsi="GHEA Grapalat"/>
          <w:sz w:val="24"/>
          <w:szCs w:val="24"/>
          <w:lang w:val="fr-FR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ուժի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մտնում</w:t>
      </w:r>
      <w:proofErr w:type="spellEnd"/>
      <w:r w:rsidRPr="00AE05F6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E05F6">
        <w:rPr>
          <w:rFonts w:ascii="GHEA Grapalat" w:hAnsi="GHEA Grapalat"/>
          <w:bCs/>
          <w:sz w:val="24"/>
          <w:szCs w:val="24"/>
        </w:rPr>
        <w:t xml:space="preserve">2023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դեկտեմբերի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16-ին</w:t>
      </w:r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</w:rPr>
        <w:t>Օրենսդրական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առանցքային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նպատակներից</w:t>
      </w:r>
      <w:proofErr w:type="spellEnd"/>
      <w:r>
        <w:rPr>
          <w:rFonts w:ascii="GHEA Grapalat" w:hAnsi="GHEA Grapalat"/>
          <w:sz w:val="24"/>
          <w:szCs w:val="24"/>
        </w:rPr>
        <w:t xml:space="preserve"> է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տեղեկատվական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համակարգերի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կիրառմամբ</w:t>
      </w:r>
      <w:proofErr w:type="spellEnd"/>
      <w:r w:rsidRPr="00AE05F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քաղաքաշինության բնագավառո</w:t>
      </w:r>
      <w:proofErr w:type="spellStart"/>
      <w:r>
        <w:rPr>
          <w:rFonts w:ascii="GHEA Grapalat" w:hAnsi="GHEA Grapalat"/>
          <w:sz w:val="24"/>
          <w:szCs w:val="24"/>
        </w:rPr>
        <w:t>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լիցենզավորման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որակավորման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լիցենզավորված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քաղաքաշինական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սուբյեկտների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վարկանիշավորման</w:t>
      </w:r>
      <w:proofErr w:type="spellEnd"/>
      <w:r w:rsidR="004D5A9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4D5A96">
        <w:rPr>
          <w:rFonts w:ascii="GHEA Grapalat" w:hAnsi="GHEA Grapalat"/>
          <w:sz w:val="24"/>
          <w:szCs w:val="24"/>
        </w:rPr>
        <w:t>որակի</w:t>
      </w:r>
      <w:proofErr w:type="spellEnd"/>
      <w:r w:rsidR="004D5A9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5A96">
        <w:rPr>
          <w:rFonts w:ascii="GHEA Grapalat" w:hAnsi="GHEA Grapalat"/>
          <w:sz w:val="24"/>
          <w:szCs w:val="24"/>
        </w:rPr>
        <w:t>գնահատման</w:t>
      </w:r>
      <w:proofErr w:type="spellEnd"/>
      <w:r w:rsidRPr="00AE05F6">
        <w:rPr>
          <w:rFonts w:ascii="GHEA Grapalat" w:hAnsi="GHEA Grapalat"/>
          <w:sz w:val="24"/>
          <w:szCs w:val="24"/>
          <w:lang w:val="hy-AM"/>
        </w:rPr>
        <w:t xml:space="preserve"> գործընթացի որակյալ </w:t>
      </w:r>
      <w:r w:rsidR="004D5A96">
        <w:rPr>
          <w:rFonts w:ascii="GHEA Grapalat" w:hAnsi="GHEA Grapalat"/>
          <w:sz w:val="24"/>
          <w:szCs w:val="24"/>
          <w:lang w:val="hy-AM"/>
        </w:rPr>
        <w:t>մատուցումը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, </w:t>
      </w:r>
      <w:r w:rsidR="004D5A96">
        <w:rPr>
          <w:rFonts w:ascii="GHEA Grapalat" w:hAnsi="GHEA Grapalat"/>
          <w:sz w:val="24"/>
          <w:szCs w:val="24"/>
          <w:lang w:val="hy-AM"/>
        </w:rPr>
        <w:t>հարմարավետությունը</w:t>
      </w:r>
      <w:r w:rsidRPr="00AE05F6">
        <w:rPr>
          <w:rFonts w:ascii="GHEA Grapalat" w:hAnsi="GHEA Grapalat"/>
          <w:sz w:val="24"/>
          <w:szCs w:val="24"/>
          <w:lang w:val="hy-AM"/>
        </w:rPr>
        <w:t>,</w:t>
      </w:r>
      <w:r w:rsidR="004D5A9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5A96">
        <w:rPr>
          <w:rFonts w:ascii="GHEA Grapalat" w:hAnsi="GHEA Grapalat"/>
          <w:sz w:val="24"/>
          <w:szCs w:val="24"/>
        </w:rPr>
        <w:t>որը</w:t>
      </w:r>
      <w:proofErr w:type="spellEnd"/>
      <w:r w:rsidR="004D5A9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D5A96">
        <w:rPr>
          <w:rFonts w:ascii="GHEA Grapalat" w:hAnsi="GHEA Grapalat"/>
          <w:sz w:val="24"/>
          <w:szCs w:val="24"/>
        </w:rPr>
        <w:t>բխում</w:t>
      </w:r>
      <w:proofErr w:type="spellEnd"/>
      <w:r w:rsidR="004D5A96">
        <w:rPr>
          <w:rFonts w:ascii="GHEA Grapalat" w:hAnsi="GHEA Grapalat"/>
          <w:sz w:val="24"/>
          <w:szCs w:val="24"/>
        </w:rPr>
        <w:t xml:space="preserve"> է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ժամանակի և ծախսերի խնայողության, ինչպես նաև ավելորդ թղթաբանությունը և վարչարարությունը բացառելու անհրաժեշտությունից</w:t>
      </w:r>
      <w:r w:rsidR="004D5A96" w:rsidRPr="00695C6D">
        <w:rPr>
          <w:rFonts w:ascii="GHEA Grapalat" w:hAnsi="GHEA Grapalat"/>
          <w:sz w:val="24"/>
          <w:szCs w:val="24"/>
          <w:lang w:val="hy-AM"/>
        </w:rPr>
        <w:t>:</w:t>
      </w:r>
      <w:r w:rsidR="008A5039" w:rsidRPr="00695C6D">
        <w:rPr>
          <w:rFonts w:ascii="GHEA Grapalat" w:hAnsi="GHEA Grapalat"/>
          <w:sz w:val="24"/>
          <w:szCs w:val="24"/>
          <w:lang w:val="hy-AM"/>
        </w:rPr>
        <w:t xml:space="preserve"> </w:t>
      </w:r>
      <w:r w:rsidR="004D5A96" w:rsidRPr="00695C6D">
        <w:rPr>
          <w:rFonts w:ascii="GHEA Grapalat" w:hAnsi="GHEA Grapalat"/>
          <w:sz w:val="24"/>
          <w:szCs w:val="24"/>
          <w:lang w:val="hy-AM"/>
        </w:rPr>
        <w:t>Այդ կապակցությամբ ՀՀ քաղաքաշինության կոմիտեին թույլատրվել է համապատասխան փոխգործելիություն</w:t>
      </w:r>
      <w:r w:rsidR="00695C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95C6D">
        <w:rPr>
          <w:rFonts w:ascii="GHEA Grapalat" w:hAnsi="GHEA Grapalat"/>
          <w:sz w:val="24"/>
          <w:szCs w:val="24"/>
        </w:rPr>
        <w:t>իրականացնել</w:t>
      </w:r>
      <w:proofErr w:type="spellEnd"/>
      <w:r w:rsidR="004D5A96" w:rsidRPr="00695C6D">
        <w:rPr>
          <w:rFonts w:ascii="GHEA Grapalat" w:hAnsi="GHEA Grapalat"/>
          <w:sz w:val="24"/>
          <w:szCs w:val="24"/>
          <w:lang w:val="hy-AM"/>
        </w:rPr>
        <w:t xml:space="preserve"> մի շարք թվային համակարգերի </w:t>
      </w:r>
      <w:r w:rsidR="00695C6D">
        <w:rPr>
          <w:rFonts w:ascii="GHEA Grapalat" w:hAnsi="GHEA Grapalat"/>
          <w:sz w:val="24"/>
          <w:szCs w:val="24"/>
          <w:lang w:val="hy-AM"/>
        </w:rPr>
        <w:t>հետ</w:t>
      </w:r>
      <w:r w:rsidR="00695C6D">
        <w:rPr>
          <w:rFonts w:ascii="GHEA Grapalat" w:hAnsi="GHEA Grapalat"/>
          <w:sz w:val="24"/>
          <w:szCs w:val="24"/>
        </w:rPr>
        <w:t>:</w:t>
      </w:r>
    </w:p>
    <w:p w:rsidR="008A5039" w:rsidRPr="008A5039" w:rsidRDefault="00695C6D" w:rsidP="0012610E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</w:t>
      </w:r>
      <w:proofErr w:type="spellStart"/>
      <w:r>
        <w:rPr>
          <w:rFonts w:ascii="GHEA Grapalat" w:hAnsi="GHEA Grapalat"/>
          <w:sz w:val="24"/>
          <w:szCs w:val="24"/>
        </w:rPr>
        <w:t>Վերոնշյալ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օրենսդրական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նախաձեռնության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շրջանակներում</w:t>
      </w:r>
      <w:proofErr w:type="spellEnd"/>
      <w:r>
        <w:rPr>
          <w:rFonts w:ascii="GHEA Grapalat" w:hAnsi="GHEA Grapalat"/>
          <w:sz w:val="24"/>
          <w:szCs w:val="24"/>
        </w:rPr>
        <w:t xml:space="preserve"> ՀՀ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պետական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եկամուտների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կոմիտեի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r w:rsidR="002F5415" w:rsidRPr="002F5415">
        <w:rPr>
          <w:rFonts w:ascii="GHEA Grapalat" w:hAnsi="GHEA Grapalat"/>
          <w:sz w:val="24"/>
          <w:szCs w:val="24"/>
          <w:lang w:val="fr-FR"/>
        </w:rPr>
        <w:t>(</w:t>
      </w:r>
      <w:r w:rsidR="002F5415" w:rsidRPr="002F5415">
        <w:rPr>
          <w:rFonts w:ascii="GHEA Grapalat" w:hAnsi="GHEA Grapalat"/>
          <w:sz w:val="24"/>
          <w:szCs w:val="24"/>
          <w:lang w:val="hy-AM"/>
        </w:rPr>
        <w:t>այսուհետ՝</w:t>
      </w:r>
      <w:r w:rsidR="002F5415" w:rsidRPr="002F5415">
        <w:rPr>
          <w:rFonts w:ascii="GHEA Grapalat" w:hAnsi="GHEA Grapalat"/>
          <w:sz w:val="24"/>
          <w:szCs w:val="24"/>
          <w:lang w:val="fr-FR"/>
        </w:rPr>
        <w:t xml:space="preserve"> </w:t>
      </w:r>
      <w:r w:rsidR="002F5415">
        <w:rPr>
          <w:rFonts w:ascii="GHEA Grapalat" w:hAnsi="GHEA Grapalat"/>
          <w:sz w:val="24"/>
          <w:szCs w:val="24"/>
        </w:rPr>
        <w:t>ՊԵԿ</w:t>
      </w:r>
      <w:r w:rsidR="002F5415" w:rsidRPr="002F5415">
        <w:rPr>
          <w:rFonts w:ascii="GHEA Grapalat" w:hAnsi="GHEA Grapalat"/>
          <w:sz w:val="24"/>
          <w:szCs w:val="24"/>
          <w:lang w:val="fr-FR"/>
        </w:rPr>
        <w:t>)</w:t>
      </w:r>
      <w:r w:rsidR="008A5039" w:rsidRPr="008A5039">
        <w:rPr>
          <w:rFonts w:ascii="GHEA Grapalat" w:hAnsi="GHEA Grapalat"/>
          <w:sz w:val="24"/>
          <w:szCs w:val="24"/>
        </w:rPr>
        <w:t xml:space="preserve"> և </w:t>
      </w:r>
      <w:r>
        <w:rPr>
          <w:rFonts w:ascii="GHEA Grapalat" w:hAnsi="GHEA Grapalat"/>
          <w:sz w:val="24"/>
          <w:szCs w:val="24"/>
        </w:rPr>
        <w:t>ՀՀ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կոմիտեի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r w:rsidR="002F5415" w:rsidRPr="002F5415">
        <w:rPr>
          <w:rFonts w:ascii="GHEA Grapalat" w:hAnsi="GHEA Grapalat"/>
          <w:sz w:val="24"/>
          <w:szCs w:val="24"/>
        </w:rPr>
        <w:t>(</w:t>
      </w:r>
      <w:proofErr w:type="spellStart"/>
      <w:r w:rsidR="002F5415" w:rsidRPr="002F5415">
        <w:rPr>
          <w:rFonts w:ascii="GHEA Grapalat" w:hAnsi="GHEA Grapalat"/>
          <w:sz w:val="24"/>
          <w:szCs w:val="24"/>
        </w:rPr>
        <w:t>այսուհետ</w:t>
      </w:r>
      <w:proofErr w:type="spellEnd"/>
      <w:r w:rsidR="002F5415" w:rsidRPr="002F5415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2F5415" w:rsidRPr="002F5415">
        <w:rPr>
          <w:rFonts w:ascii="GHEA Grapalat" w:hAnsi="GHEA Grapalat"/>
          <w:sz w:val="24"/>
          <w:szCs w:val="24"/>
        </w:rPr>
        <w:t>Կոմիտե</w:t>
      </w:r>
      <w:proofErr w:type="spellEnd"/>
      <w:r w:rsidR="002F5415" w:rsidRPr="002F5415">
        <w:rPr>
          <w:rFonts w:ascii="GHEA Grapalat" w:hAnsi="GHEA Grapalat"/>
          <w:sz w:val="24"/>
          <w:szCs w:val="24"/>
        </w:rPr>
        <w:t>)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միջև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անհրաժեշտություն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առաջացել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ներդնել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հաղորդակցության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համակարգ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695C6D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 xml:space="preserve">   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Հիմք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ընդունելով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r w:rsidRPr="00695C6D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Pr="00695C6D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695C6D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Pr="00695C6D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Pr="00695C6D">
        <w:rPr>
          <w:rFonts w:ascii="GHEA Grapalat" w:hAnsi="GHEA Grapalat"/>
          <w:sz w:val="24"/>
          <w:szCs w:val="24"/>
          <w:lang w:val="hy-AM"/>
        </w:rPr>
        <w:t xml:space="preserve"> ՀՕ-431-Ն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3-րդ և 4-րդ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հոդվածները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և </w:t>
      </w:r>
      <w:r w:rsidRPr="00695C6D">
        <w:rPr>
          <w:rFonts w:ascii="GHEA Grapalat" w:hAnsi="GHEA Grapalat"/>
          <w:sz w:val="24"/>
          <w:szCs w:val="24"/>
          <w:lang w:val="hy-AM"/>
        </w:rPr>
        <w:t xml:space="preserve">«Քաղաքաշինության մասին» օրենքում փոփոխություններ և լրացումներ կատարելու մասին» </w:t>
      </w:r>
      <w:r w:rsidRPr="00695C6D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695C6D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695C6D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695C6D">
        <w:rPr>
          <w:rFonts w:ascii="GHEA Grapalat" w:hAnsi="GHEA Grapalat"/>
          <w:sz w:val="24"/>
          <w:szCs w:val="24"/>
          <w:lang w:val="hy-AM"/>
        </w:rPr>
        <w:t xml:space="preserve"> ՀՕ-433-Ն օրենք</w:t>
      </w:r>
      <w:r>
        <w:rPr>
          <w:rFonts w:ascii="GHEA Grapalat" w:hAnsi="GHEA Grapalat"/>
          <w:sz w:val="24"/>
          <w:szCs w:val="24"/>
        </w:rPr>
        <w:t>ի</w:t>
      </w:r>
      <w:r w:rsidR="009652C9">
        <w:rPr>
          <w:rFonts w:ascii="GHEA Grapalat" w:hAnsi="GHEA Grapalat"/>
          <w:sz w:val="24"/>
          <w:szCs w:val="24"/>
        </w:rPr>
        <w:t xml:space="preserve"> 6-րդ</w:t>
      </w:r>
      <w:r w:rsidRPr="00695C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հոդվածի</w:t>
      </w:r>
      <w:proofErr w:type="spellEnd"/>
      <w:r w:rsidR="009652C9">
        <w:rPr>
          <w:rFonts w:ascii="GHEA Grapalat" w:hAnsi="GHEA Grapalat"/>
          <w:sz w:val="24"/>
          <w:szCs w:val="24"/>
        </w:rPr>
        <w:t xml:space="preserve"> 1-ին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E26">
        <w:rPr>
          <w:rFonts w:ascii="GHEA Grapalat" w:hAnsi="GHEA Grapalat"/>
          <w:sz w:val="24"/>
          <w:szCs w:val="24"/>
        </w:rPr>
        <w:t>մասի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</w:t>
      </w:r>
      <w:r w:rsidR="00FB2E26" w:rsidRPr="00FB2E26">
        <w:rPr>
          <w:rFonts w:ascii="GHEA Grapalat" w:hAnsi="GHEA Grapalat"/>
          <w:sz w:val="24"/>
          <w:szCs w:val="24"/>
        </w:rPr>
        <w:t>(</w:t>
      </w:r>
      <w:r w:rsidR="00FB2E26">
        <w:rPr>
          <w:rFonts w:ascii="GHEA Grapalat" w:hAnsi="GHEA Grapalat"/>
          <w:sz w:val="24"/>
          <w:szCs w:val="24"/>
        </w:rPr>
        <w:t>զ.2</w:t>
      </w:r>
      <w:r w:rsidR="00FB2E26" w:rsidRPr="00FB2E26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FB2E26" w:rsidRPr="00FB2E26">
        <w:rPr>
          <w:rFonts w:ascii="GHEA Grapalat" w:hAnsi="GHEA Grapalat"/>
          <w:sz w:val="24"/>
          <w:szCs w:val="24"/>
        </w:rPr>
        <w:t>կետ</w:t>
      </w:r>
      <w:r w:rsidR="00FB2E26">
        <w:rPr>
          <w:rFonts w:ascii="GHEA Grapalat" w:hAnsi="GHEA Grapalat"/>
          <w:sz w:val="24"/>
          <w:szCs w:val="24"/>
        </w:rPr>
        <w:t>ի</w:t>
      </w:r>
      <w:proofErr w:type="spellEnd"/>
      <w:r w:rsidR="00FB2E26" w:rsidRPr="00FB2E26">
        <w:rPr>
          <w:rFonts w:ascii="GHEA Grapalat" w:hAnsi="GHEA Grapalat"/>
          <w:sz w:val="24"/>
          <w:szCs w:val="24"/>
        </w:rPr>
        <w:t>),</w:t>
      </w:r>
      <w:r w:rsidR="00FB2E26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FB2E26">
        <w:rPr>
          <w:rFonts w:ascii="GHEA Grapalat" w:hAnsi="GHEA Grapalat"/>
          <w:sz w:val="24"/>
          <w:szCs w:val="24"/>
        </w:rPr>
        <w:t>հոդվածի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FB2E26">
        <w:rPr>
          <w:rFonts w:ascii="GHEA Grapalat" w:hAnsi="GHEA Grapalat"/>
          <w:sz w:val="24"/>
          <w:szCs w:val="24"/>
        </w:rPr>
        <w:t>մասի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="00FB2E26">
        <w:rPr>
          <w:rFonts w:ascii="GHEA Grapalat" w:hAnsi="GHEA Grapalat"/>
          <w:sz w:val="24"/>
          <w:szCs w:val="24"/>
        </w:rPr>
        <w:t>կետի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(34-րդ </w:t>
      </w:r>
      <w:proofErr w:type="spellStart"/>
      <w:r w:rsidR="00FB2E26">
        <w:rPr>
          <w:rFonts w:ascii="GHEA Grapalat" w:hAnsi="GHEA Grapalat"/>
          <w:sz w:val="24"/>
          <w:szCs w:val="24"/>
        </w:rPr>
        <w:t>կետի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) և 8-րդ </w:t>
      </w:r>
      <w:proofErr w:type="spellStart"/>
      <w:r w:rsidR="00FB2E26">
        <w:rPr>
          <w:rFonts w:ascii="GHEA Grapalat" w:hAnsi="GHEA Grapalat"/>
          <w:sz w:val="24"/>
          <w:szCs w:val="24"/>
        </w:rPr>
        <w:t>հոդվածի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FB2E26">
        <w:rPr>
          <w:rFonts w:ascii="GHEA Grapalat" w:hAnsi="GHEA Grapalat"/>
          <w:sz w:val="24"/>
          <w:szCs w:val="24"/>
        </w:rPr>
        <w:t>մասի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r w:rsidR="00FB2E26" w:rsidRPr="00FB2E26">
        <w:rPr>
          <w:rFonts w:ascii="GHEA Grapalat" w:hAnsi="GHEA Grapalat"/>
          <w:sz w:val="24"/>
          <w:szCs w:val="24"/>
        </w:rPr>
        <w:t>(</w:t>
      </w:r>
      <w:r w:rsidR="00FB2E26">
        <w:rPr>
          <w:rFonts w:ascii="GHEA Grapalat" w:hAnsi="GHEA Grapalat"/>
          <w:sz w:val="24"/>
          <w:szCs w:val="24"/>
        </w:rPr>
        <w:t>11.10</w:t>
      </w:r>
      <w:r w:rsidR="00FB2E26" w:rsidRPr="00FB2E26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FB2E26">
        <w:rPr>
          <w:rFonts w:ascii="GHEA Grapalat" w:hAnsi="GHEA Grapalat"/>
          <w:sz w:val="24"/>
          <w:szCs w:val="24"/>
        </w:rPr>
        <w:t>հոդվածի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FB2E26">
        <w:rPr>
          <w:rFonts w:ascii="GHEA Grapalat" w:hAnsi="GHEA Grapalat"/>
          <w:sz w:val="24"/>
          <w:szCs w:val="24"/>
        </w:rPr>
        <w:t>մասի</w:t>
      </w:r>
      <w:proofErr w:type="spellEnd"/>
      <w:r w:rsidR="00FB2E26" w:rsidRPr="00FB2E26">
        <w:rPr>
          <w:rFonts w:ascii="GHEA Grapalat" w:hAnsi="GHEA Grapalat"/>
          <w:sz w:val="24"/>
          <w:szCs w:val="24"/>
        </w:rPr>
        <w:t>)</w:t>
      </w:r>
      <w:r w:rsidR="00FB2E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դրույթները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2F5415">
        <w:rPr>
          <w:rFonts w:ascii="GHEA Grapalat" w:hAnsi="GHEA Grapalat"/>
          <w:sz w:val="24"/>
          <w:szCs w:val="24"/>
        </w:rPr>
        <w:t>Կ</w:t>
      </w:r>
      <w:r w:rsidR="00FB2E26">
        <w:rPr>
          <w:rFonts w:ascii="GHEA Grapalat" w:hAnsi="GHEA Grapalat"/>
          <w:sz w:val="24"/>
          <w:szCs w:val="24"/>
        </w:rPr>
        <w:t>ոմիտեի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և </w:t>
      </w:r>
      <w:r w:rsidR="002F5415">
        <w:rPr>
          <w:rFonts w:ascii="GHEA Grapalat" w:hAnsi="GHEA Grapalat"/>
          <w:sz w:val="24"/>
          <w:szCs w:val="24"/>
        </w:rPr>
        <w:t>ՊԵԿ-</w:t>
      </w:r>
      <w:r w:rsidR="00F50868">
        <w:rPr>
          <w:rFonts w:ascii="GHEA Grapalat" w:hAnsi="GHEA Grapalat"/>
          <w:sz w:val="24"/>
          <w:szCs w:val="24"/>
        </w:rPr>
        <w:t>ի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միջև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եղանակով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փոխանակումը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հնարավոր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կլինի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իրականացնել</w:t>
      </w:r>
      <w:proofErr w:type="spellEnd"/>
      <w:r w:rsidR="006E61A0">
        <w:rPr>
          <w:rFonts w:ascii="GHEA Grapalat" w:hAnsi="GHEA Grapalat"/>
          <w:sz w:val="24"/>
          <w:szCs w:val="24"/>
        </w:rPr>
        <w:t xml:space="preserve"> </w:t>
      </w:r>
      <w:r w:rsidR="008A5039" w:rsidRPr="008A5039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2002</w:t>
      </w:r>
      <w:r w:rsidR="00FB2E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թ</w:t>
      </w:r>
      <w:r w:rsidR="00FB2E26">
        <w:rPr>
          <w:rFonts w:ascii="GHEA Grapalat" w:hAnsi="GHEA Grapalat"/>
          <w:sz w:val="24"/>
          <w:szCs w:val="24"/>
        </w:rPr>
        <w:t>վականի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E26">
        <w:rPr>
          <w:rFonts w:ascii="GHEA Grapalat" w:hAnsi="GHEA Grapalat"/>
          <w:sz w:val="24"/>
          <w:szCs w:val="24"/>
        </w:rPr>
        <w:t>հոկտեմբերի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3-ի N</w:t>
      </w:r>
      <w:r w:rsidR="008A5039" w:rsidRPr="008A5039">
        <w:rPr>
          <w:rFonts w:ascii="GHEA Grapalat" w:hAnsi="GHEA Grapalat"/>
          <w:sz w:val="24"/>
          <w:szCs w:val="24"/>
        </w:rPr>
        <w:t xml:space="preserve">1584-Ն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որոշման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r w:rsidR="0029417D" w:rsidRPr="0029417D">
        <w:rPr>
          <w:rFonts w:ascii="GHEA Grapalat" w:hAnsi="GHEA Grapalat"/>
          <w:sz w:val="24"/>
          <w:szCs w:val="24"/>
        </w:rPr>
        <w:t>(</w:t>
      </w:r>
      <w:proofErr w:type="spellStart"/>
      <w:r w:rsidR="0029417D" w:rsidRPr="0029417D">
        <w:rPr>
          <w:rFonts w:ascii="GHEA Grapalat" w:hAnsi="GHEA Grapalat"/>
          <w:sz w:val="24"/>
          <w:szCs w:val="24"/>
        </w:rPr>
        <w:t>այսուհետ</w:t>
      </w:r>
      <w:proofErr w:type="spellEnd"/>
      <w:r w:rsidR="0029417D" w:rsidRPr="0029417D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29417D" w:rsidRPr="0029417D">
        <w:rPr>
          <w:rFonts w:ascii="GHEA Grapalat" w:hAnsi="GHEA Grapalat"/>
          <w:sz w:val="24"/>
          <w:szCs w:val="24"/>
        </w:rPr>
        <w:t>Որոշում</w:t>
      </w:r>
      <w:proofErr w:type="spellEnd"/>
      <w:r w:rsidR="0029417D" w:rsidRPr="0029417D">
        <w:rPr>
          <w:rFonts w:ascii="GHEA Grapalat" w:hAnsi="GHEA Grapalat"/>
          <w:sz w:val="24"/>
          <w:szCs w:val="24"/>
        </w:rPr>
        <w:t>)</w:t>
      </w:r>
      <w:r w:rsidR="0029417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մեջ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լրացում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ճանապարհով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F50868">
        <w:rPr>
          <w:rFonts w:ascii="GHEA Grapalat" w:hAnsi="GHEA Grapalat"/>
          <w:sz w:val="24"/>
          <w:szCs w:val="24"/>
        </w:rPr>
        <w:t>նկատի</w:t>
      </w:r>
      <w:proofErr w:type="spellEnd"/>
      <w:r w:rsidR="00F508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0868">
        <w:rPr>
          <w:rFonts w:ascii="GHEA Grapalat" w:hAnsi="GHEA Grapalat"/>
          <w:sz w:val="24"/>
          <w:szCs w:val="24"/>
        </w:rPr>
        <w:t>ունենալով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որ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օրենքով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r w:rsidR="00FB2E26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FB2E2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FB2E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E26">
        <w:rPr>
          <w:rFonts w:ascii="GHEA Grapalat" w:hAnsi="GHEA Grapalat"/>
          <w:sz w:val="24"/>
          <w:szCs w:val="24"/>
        </w:rPr>
        <w:t>կոմիտեին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վերապահված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համար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անհրաժեշտ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ստուգումները</w:t>
      </w:r>
      <w:proofErr w:type="spellEnd"/>
      <w:r w:rsidR="006E61A0">
        <w:rPr>
          <w:rFonts w:ascii="GHEA Grapalat" w:hAnsi="GHEA Grapalat"/>
          <w:sz w:val="24"/>
          <w:szCs w:val="24"/>
        </w:rPr>
        <w:t xml:space="preserve"> և</w:t>
      </w:r>
      <w:r w:rsidR="00F508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գրանցումները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իրականացվելու</w:t>
      </w:r>
      <w:proofErr w:type="spellEnd"/>
      <w:r w:rsidR="006E61A0">
        <w:rPr>
          <w:rFonts w:ascii="GHEA Grapalat" w:hAnsi="GHEA Grapalat"/>
          <w:sz w:val="24"/>
          <w:szCs w:val="24"/>
        </w:rPr>
        <w:t xml:space="preserve"> է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r w:rsidR="002F5415">
        <w:rPr>
          <w:rFonts w:ascii="GHEA Grapalat" w:hAnsi="GHEA Grapalat"/>
          <w:sz w:val="24"/>
          <w:szCs w:val="24"/>
        </w:rPr>
        <w:t>ՊԵԿ-ի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ստեղծված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հարթակի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միջոցով</w:t>
      </w:r>
      <w:proofErr w:type="spellEnd"/>
      <w:r w:rsidR="006E61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տրամադրված</w:t>
      </w:r>
      <w:proofErr w:type="spellEnd"/>
      <w:r w:rsidR="006E61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="006E61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հիման</w:t>
      </w:r>
      <w:proofErr w:type="spellEnd"/>
      <w:r w:rsidR="006E61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61A0">
        <w:rPr>
          <w:rFonts w:ascii="GHEA Grapalat" w:hAnsi="GHEA Grapalat"/>
          <w:sz w:val="24"/>
          <w:szCs w:val="24"/>
        </w:rPr>
        <w:t>վրա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որի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նկարագիրը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սահմանում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է </w:t>
      </w:r>
      <w:r w:rsidR="002F5415">
        <w:rPr>
          <w:rFonts w:ascii="GHEA Grapalat" w:hAnsi="GHEA Grapalat"/>
          <w:sz w:val="24"/>
          <w:szCs w:val="24"/>
        </w:rPr>
        <w:t>ՊԵԿ-</w:t>
      </w:r>
      <w:r w:rsidR="008A5039" w:rsidRPr="008A5039">
        <w:rPr>
          <w:rFonts w:ascii="GHEA Grapalat" w:hAnsi="GHEA Grapalat"/>
          <w:sz w:val="24"/>
          <w:szCs w:val="24"/>
        </w:rPr>
        <w:t xml:space="preserve">ի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նախագահը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>։</w:t>
      </w:r>
    </w:p>
    <w:p w:rsidR="008A5039" w:rsidRPr="008A5039" w:rsidRDefault="008A5039" w:rsidP="0012610E">
      <w:pPr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Ընթացիկ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իրավիճակը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և</w:t>
      </w:r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իրավական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ակտի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ընդունման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անհրաժեշտությունը</w:t>
      </w:r>
      <w:proofErr w:type="spellEnd"/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t>Ներկայումս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821F68" w:rsidRPr="00821F68">
        <w:rPr>
          <w:rFonts w:ascii="GHEA Grapalat" w:hAnsi="GHEA Grapalat"/>
          <w:sz w:val="24"/>
          <w:szCs w:val="24"/>
          <w:lang w:val="hy-AM"/>
        </w:rPr>
        <w:t>Լիցենզավորման մասին</w:t>
      </w:r>
      <w:r w:rsidR="00821F68">
        <w:rPr>
          <w:rFonts w:ascii="GHEA Grapalat" w:hAnsi="GHEA Grapalat"/>
          <w:sz w:val="24"/>
          <w:szCs w:val="24"/>
          <w:lang w:val="hy-AM"/>
        </w:rPr>
        <w:t>»</w:t>
      </w:r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օրենքի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821F68">
        <w:rPr>
          <w:rFonts w:ascii="GHEA Grapalat" w:hAnsi="GHEA Grapalat"/>
          <w:sz w:val="24"/>
          <w:szCs w:val="24"/>
        </w:rPr>
        <w:t xml:space="preserve">և </w:t>
      </w:r>
      <w:proofErr w:type="spellStart"/>
      <w:r w:rsidR="00821F68">
        <w:rPr>
          <w:rFonts w:ascii="GHEA Grapalat" w:hAnsi="GHEA Grapalat"/>
          <w:sz w:val="24"/>
          <w:szCs w:val="24"/>
        </w:rPr>
        <w:t>մի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շարք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ենթաօրենսդրական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իրավական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ակտերի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համաձայն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821F68">
        <w:rPr>
          <w:rFonts w:ascii="GHEA Grapalat" w:hAnsi="GHEA Grapalat"/>
          <w:sz w:val="24"/>
          <w:szCs w:val="24"/>
        </w:rPr>
        <w:t>Կոմիտե</w:t>
      </w:r>
      <w:r w:rsidR="002F5415">
        <w:rPr>
          <w:rFonts w:ascii="GHEA Grapalat" w:hAnsi="GHEA Grapalat"/>
          <w:sz w:val="24"/>
          <w:szCs w:val="24"/>
        </w:rPr>
        <w:t>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«Mulberry» </w:t>
      </w:r>
      <w:proofErr w:type="spellStart"/>
      <w:r w:rsidRPr="008A5039">
        <w:rPr>
          <w:rFonts w:ascii="GHEA Grapalat" w:hAnsi="GHEA Grapalat"/>
          <w:sz w:val="24"/>
          <w:szCs w:val="24"/>
        </w:rPr>
        <w:t>փաստաթղթաշրջանառության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համակարգի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միջոցով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գրություններ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ուղարկում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821F68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821F68">
        <w:rPr>
          <w:rFonts w:ascii="GHEA Grapalat" w:hAnsi="GHEA Grapalat"/>
          <w:sz w:val="24"/>
          <w:szCs w:val="24"/>
        </w:rPr>
        <w:t>պետական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եկամուտների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կոմիտե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8A5039">
        <w:rPr>
          <w:rFonts w:ascii="GHEA Grapalat" w:hAnsi="GHEA Grapalat"/>
          <w:sz w:val="24"/>
          <w:szCs w:val="24"/>
        </w:rPr>
        <w:t>ծանուցելով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պետական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տուրքի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վճարման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սուբյեկտ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հանդիսացող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անձանց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ինչպես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նաև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լիցենզավորվող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անձանցից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F569AA">
        <w:rPr>
          <w:rFonts w:ascii="GHEA Grapalat" w:hAnsi="GHEA Grapalat"/>
          <w:sz w:val="24"/>
          <w:szCs w:val="24"/>
        </w:rPr>
        <w:t>պատասխանատու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մասնագետներից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պահանջվում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է </w:t>
      </w:r>
      <w:r w:rsidR="002F5415">
        <w:rPr>
          <w:rFonts w:ascii="GHEA Grapalat" w:hAnsi="GHEA Grapalat"/>
          <w:sz w:val="24"/>
          <w:szCs w:val="24"/>
        </w:rPr>
        <w:t>ՊԵԿ-</w:t>
      </w:r>
      <w:r w:rsidR="00F569AA">
        <w:rPr>
          <w:rFonts w:ascii="GHEA Grapalat" w:hAnsi="GHEA Grapalat"/>
          <w:sz w:val="24"/>
          <w:szCs w:val="24"/>
        </w:rPr>
        <w:t xml:space="preserve">ի </w:t>
      </w:r>
      <w:proofErr w:type="spellStart"/>
      <w:r w:rsidR="00F569AA">
        <w:rPr>
          <w:rFonts w:ascii="GHEA Grapalat" w:hAnsi="GHEA Grapalat"/>
          <w:sz w:val="24"/>
          <w:szCs w:val="24"/>
        </w:rPr>
        <w:t>կողմից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տրվող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մի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շարք</w:t>
      </w:r>
      <w:proofErr w:type="spellEnd"/>
      <w:r w:rsidR="00821F6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1F68">
        <w:rPr>
          <w:rFonts w:ascii="GHEA Grapalat" w:hAnsi="GHEA Grapalat"/>
          <w:sz w:val="24"/>
          <w:szCs w:val="24"/>
        </w:rPr>
        <w:t>տեղեկանքներ</w:t>
      </w:r>
      <w:proofErr w:type="spellEnd"/>
      <w:r w:rsidR="00D266EF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F569AA">
        <w:rPr>
          <w:rFonts w:ascii="GHEA Grapalat" w:hAnsi="GHEA Grapalat"/>
          <w:sz w:val="24"/>
          <w:szCs w:val="24"/>
        </w:rPr>
        <w:t>մասնագետների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տարբեր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կազմակերպություններում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ներգրավվածությու</w:t>
      </w:r>
      <w:r w:rsidR="00F569AA">
        <w:rPr>
          <w:rFonts w:ascii="GHEA Grapalat" w:hAnsi="GHEA Grapalat"/>
          <w:sz w:val="24"/>
          <w:szCs w:val="24"/>
        </w:rPr>
        <w:t>ն</w:t>
      </w:r>
      <w:r w:rsidR="002F5415">
        <w:rPr>
          <w:rFonts w:ascii="GHEA Grapalat" w:hAnsi="GHEA Grapalat"/>
          <w:sz w:val="24"/>
          <w:szCs w:val="24"/>
        </w:rPr>
        <w:t>ը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կամ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բացակայությունը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հիմնավորելու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համար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Բացի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այդ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569AA">
        <w:rPr>
          <w:rFonts w:ascii="GHEA Grapalat" w:hAnsi="GHEA Grapalat"/>
          <w:sz w:val="24"/>
          <w:szCs w:val="24"/>
        </w:rPr>
        <w:t>լիցենզիաների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կասեցման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69AA">
        <w:rPr>
          <w:rFonts w:ascii="GHEA Grapalat" w:hAnsi="GHEA Grapalat"/>
          <w:sz w:val="24"/>
          <w:szCs w:val="24"/>
        </w:rPr>
        <w:t>հիմքերից</w:t>
      </w:r>
      <w:proofErr w:type="spellEnd"/>
      <w:r w:rsidR="00F569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են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հանդիսանում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նաև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պատասխանատու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մասնագետների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բացակայության</w:t>
      </w:r>
      <w:proofErr w:type="spellEnd"/>
      <w:r w:rsidR="00D266EF">
        <w:rPr>
          <w:rFonts w:ascii="GHEA Grapalat" w:hAnsi="GHEA Grapalat"/>
          <w:sz w:val="24"/>
          <w:szCs w:val="24"/>
        </w:rPr>
        <w:t>,</w:t>
      </w:r>
      <w:r w:rsidR="00CD66A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66A6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CD66A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66A6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CD66A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66A6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="00CD66A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66A6">
        <w:rPr>
          <w:rFonts w:ascii="GHEA Grapalat" w:hAnsi="GHEA Grapalat"/>
          <w:sz w:val="24"/>
          <w:szCs w:val="24"/>
        </w:rPr>
        <w:t>ժամանակավոր</w:t>
      </w:r>
      <w:proofErr w:type="spellEnd"/>
      <w:r w:rsidR="00CD66A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66A6">
        <w:rPr>
          <w:rFonts w:ascii="GHEA Grapalat" w:hAnsi="GHEA Grapalat"/>
          <w:sz w:val="24"/>
          <w:szCs w:val="24"/>
        </w:rPr>
        <w:t>դադարեցման</w:t>
      </w:r>
      <w:proofErr w:type="spellEnd"/>
      <w:r w:rsidR="00CD66A6">
        <w:rPr>
          <w:rFonts w:ascii="GHEA Grapalat" w:hAnsi="GHEA Grapalat"/>
          <w:sz w:val="24"/>
          <w:szCs w:val="24"/>
        </w:rPr>
        <w:t>,</w:t>
      </w:r>
      <w:r w:rsidR="00D266E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266EF">
        <w:rPr>
          <w:rFonts w:ascii="GHEA Grapalat" w:hAnsi="GHEA Grapalat"/>
          <w:sz w:val="24"/>
          <w:szCs w:val="24"/>
        </w:rPr>
        <w:lastRenderedPageBreak/>
        <w:t>պետական</w:t>
      </w:r>
      <w:proofErr w:type="spellEnd"/>
      <w:r w:rsidR="00D266E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266EF">
        <w:rPr>
          <w:rFonts w:ascii="GHEA Grapalat" w:hAnsi="GHEA Grapalat"/>
          <w:sz w:val="24"/>
          <w:szCs w:val="24"/>
        </w:rPr>
        <w:t>տուրքերը</w:t>
      </w:r>
      <w:proofErr w:type="spellEnd"/>
      <w:r w:rsidR="00D266E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266EF">
        <w:rPr>
          <w:rFonts w:ascii="GHEA Grapalat" w:hAnsi="GHEA Grapalat"/>
          <w:sz w:val="24"/>
          <w:szCs w:val="24"/>
        </w:rPr>
        <w:t>ժամանակին</w:t>
      </w:r>
      <w:proofErr w:type="spellEnd"/>
      <w:r w:rsidR="00D266E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266EF">
        <w:rPr>
          <w:rFonts w:ascii="GHEA Grapalat" w:hAnsi="GHEA Grapalat"/>
          <w:sz w:val="24"/>
          <w:szCs w:val="24"/>
        </w:rPr>
        <w:t>չվճարելու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66A6">
        <w:rPr>
          <w:rFonts w:ascii="GHEA Grapalat" w:hAnsi="GHEA Grapalat"/>
          <w:sz w:val="24"/>
          <w:szCs w:val="24"/>
        </w:rPr>
        <w:t>դեպքերը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2F5415">
        <w:rPr>
          <w:rFonts w:ascii="GHEA Grapalat" w:hAnsi="GHEA Grapalat"/>
          <w:sz w:val="24"/>
          <w:szCs w:val="24"/>
        </w:rPr>
        <w:t>որը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շարունակական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2F5415">
        <w:rPr>
          <w:rFonts w:ascii="GHEA Grapalat" w:hAnsi="GHEA Grapalat"/>
          <w:sz w:val="24"/>
          <w:szCs w:val="24"/>
        </w:rPr>
        <w:t>հաճախակի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կրկնվող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բնույթ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66A6">
        <w:rPr>
          <w:rFonts w:ascii="GHEA Grapalat" w:hAnsi="GHEA Grapalat"/>
          <w:sz w:val="24"/>
          <w:szCs w:val="24"/>
        </w:rPr>
        <w:t>են</w:t>
      </w:r>
      <w:proofErr w:type="spellEnd"/>
      <w:r w:rsidR="002F541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5415">
        <w:rPr>
          <w:rFonts w:ascii="GHEA Grapalat" w:hAnsi="GHEA Grapalat"/>
          <w:sz w:val="24"/>
          <w:szCs w:val="24"/>
        </w:rPr>
        <w:t>կրում</w:t>
      </w:r>
      <w:proofErr w:type="spellEnd"/>
      <w:r w:rsidR="002F5415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sz w:val="24"/>
          <w:szCs w:val="24"/>
        </w:rPr>
        <w:t xml:space="preserve">ՊԵԿ-ը, </w:t>
      </w:r>
      <w:proofErr w:type="spellStart"/>
      <w:r w:rsidRPr="008A5039">
        <w:rPr>
          <w:rFonts w:ascii="GHEA Grapalat" w:hAnsi="GHEA Grapalat"/>
          <w:sz w:val="24"/>
          <w:szCs w:val="24"/>
        </w:rPr>
        <w:t>համաձայն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նույն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օրենսգրքի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ստանալով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Կոմիտեի</w:t>
      </w:r>
      <w:proofErr w:type="spellEnd"/>
      <w:r w:rsidR="001137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ուղարկած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1137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անձանց</w:t>
      </w:r>
      <w:proofErr w:type="spellEnd"/>
      <w:r w:rsidR="001137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վերաբերյալ</w:t>
      </w:r>
      <w:proofErr w:type="spellEnd"/>
      <w:r w:rsidR="001137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տեղեկությունները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համապատասխան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նշում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պետք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վարվող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տվյալների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բազայում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ինչպես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նաև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դրա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փոփոխության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դեպքում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8A5039">
        <w:rPr>
          <w:rFonts w:ascii="GHEA Grapalat" w:hAnsi="GHEA Grapalat"/>
          <w:sz w:val="24"/>
          <w:szCs w:val="24"/>
        </w:rPr>
        <w:t>պարտավոր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Pr="008A5039">
        <w:rPr>
          <w:rFonts w:ascii="GHEA Grapalat" w:hAnsi="GHEA Grapalat"/>
          <w:sz w:val="24"/>
          <w:szCs w:val="24"/>
        </w:rPr>
        <w:t>: ՊԵԿ</w:t>
      </w:r>
      <w:r w:rsidR="002F5415">
        <w:rPr>
          <w:rFonts w:ascii="GHEA Grapalat" w:hAnsi="GHEA Grapalat"/>
          <w:sz w:val="24"/>
          <w:szCs w:val="24"/>
        </w:rPr>
        <w:t>-ի</w:t>
      </w:r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բազայում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նույնականացնելով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1137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անձանց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«Mulberry» </w:t>
      </w:r>
      <w:proofErr w:type="spellStart"/>
      <w:r w:rsidRPr="008A5039">
        <w:rPr>
          <w:rFonts w:ascii="GHEA Grapalat" w:hAnsi="GHEA Grapalat"/>
          <w:sz w:val="24"/>
          <w:szCs w:val="24"/>
        </w:rPr>
        <w:t>փաստաթղթաշրջանառության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նույն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համակարգի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միջոցով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Կոմիտեին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տրամադրվում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8A5039">
        <w:rPr>
          <w:rFonts w:ascii="GHEA Grapalat" w:hAnsi="GHEA Grapalat"/>
          <w:sz w:val="24"/>
          <w:szCs w:val="24"/>
        </w:rPr>
        <w:t>տվյալ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պահին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պատասխանատու</w:t>
      </w:r>
      <w:proofErr w:type="spellEnd"/>
      <w:r w:rsidR="001137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անձանց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աշխատավայրի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sz w:val="24"/>
          <w:szCs w:val="24"/>
        </w:rPr>
        <w:t>զբաղեցրած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պաշտոնի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8A5039">
        <w:rPr>
          <w:rFonts w:ascii="GHEA Grapalat" w:hAnsi="GHEA Grapalat"/>
          <w:sz w:val="24"/>
          <w:szCs w:val="24"/>
        </w:rPr>
        <w:t>առկայության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դեպքում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8A5039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t>Գործընթացի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իրականացման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առումով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առկա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խնդիր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կապված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113707">
        <w:rPr>
          <w:rFonts w:ascii="GHEA Grapalat" w:hAnsi="GHEA Grapalat"/>
          <w:sz w:val="24"/>
          <w:szCs w:val="24"/>
        </w:rPr>
        <w:t>պատասխանատու</w:t>
      </w:r>
      <w:proofErr w:type="spellEnd"/>
      <w:r w:rsidR="001137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3707">
        <w:rPr>
          <w:rFonts w:ascii="GHEA Grapalat" w:hAnsi="GHEA Grapalat"/>
          <w:sz w:val="24"/>
          <w:szCs w:val="24"/>
        </w:rPr>
        <w:t>մասնագետների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տվյալ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պաշտոնը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զբաղեցնելու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մասնագիտությամբ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աշխատանքը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ընթացքում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աշխատանքի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ընդունման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աշխատանքի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վայրի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փոփոխության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պահանջվող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հետ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8A5039">
        <w:rPr>
          <w:rFonts w:ascii="GHEA Grapalat" w:hAnsi="GHEA Grapalat"/>
          <w:sz w:val="24"/>
          <w:szCs w:val="24"/>
        </w:rPr>
        <w:t>հաշվի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առնելով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գրանցված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8A5039">
        <w:rPr>
          <w:rFonts w:ascii="GHEA Grapalat" w:hAnsi="GHEA Grapalat"/>
          <w:sz w:val="24"/>
          <w:szCs w:val="24"/>
        </w:rPr>
        <w:t>հաշվառված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8A5039">
        <w:rPr>
          <w:rFonts w:ascii="GHEA Grapalat" w:hAnsi="GHEA Grapalat"/>
          <w:sz w:val="24"/>
          <w:szCs w:val="24"/>
        </w:rPr>
        <w:t>հարկ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վճարողների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8A5039">
        <w:rPr>
          <w:rFonts w:ascii="GHEA Grapalat" w:hAnsi="GHEA Grapalat"/>
          <w:sz w:val="24"/>
          <w:szCs w:val="24"/>
        </w:rPr>
        <w:t>գործատուների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8A5039">
        <w:rPr>
          <w:rFonts w:ascii="GHEA Grapalat" w:hAnsi="GHEA Grapalat"/>
          <w:sz w:val="24"/>
          <w:szCs w:val="24"/>
        </w:rPr>
        <w:t>մեծաթիվ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քանակը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8A5039">
        <w:rPr>
          <w:rFonts w:ascii="GHEA Grapalat" w:hAnsi="GHEA Grapalat"/>
          <w:sz w:val="24"/>
          <w:szCs w:val="24"/>
        </w:rPr>
        <w:t>Ամենօրյա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ռեժիմով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այսպիսի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ստացումը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տրամադրումը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հնարավոր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բացառապես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ծրագրային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ապահովման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միջոցով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A5039">
        <w:rPr>
          <w:rFonts w:ascii="Calibri" w:hAnsi="Calibri" w:cs="Calibri"/>
          <w:sz w:val="24"/>
          <w:szCs w:val="24"/>
        </w:rPr>
        <w:t>          </w:t>
      </w:r>
      <w:r w:rsidRPr="008A5039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օրենսգրքի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35-րդ </w:t>
      </w:r>
      <w:proofErr w:type="spellStart"/>
      <w:r w:rsidRPr="008A5039">
        <w:rPr>
          <w:rFonts w:ascii="GHEA Grapalat" w:hAnsi="GHEA Grapalat"/>
          <w:sz w:val="24"/>
          <w:szCs w:val="24"/>
        </w:rPr>
        <w:t>հոդվածի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Pr="008A5039">
        <w:rPr>
          <w:rFonts w:ascii="GHEA Grapalat" w:hAnsi="GHEA Grapalat"/>
          <w:sz w:val="24"/>
          <w:szCs w:val="24"/>
        </w:rPr>
        <w:t>մասի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9-րդ </w:t>
      </w:r>
      <w:proofErr w:type="spellStart"/>
      <w:r w:rsidRPr="008A5039">
        <w:rPr>
          <w:rFonts w:ascii="GHEA Grapalat" w:hAnsi="GHEA Grapalat"/>
          <w:sz w:val="24"/>
          <w:szCs w:val="24"/>
        </w:rPr>
        <w:t>կետի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համաձայն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մարմինը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հսկողություն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իրականացնող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պաշտոնատար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անձը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8A5039">
        <w:rPr>
          <w:rFonts w:ascii="GHEA Grapalat" w:hAnsi="GHEA Grapalat"/>
          <w:sz w:val="24"/>
          <w:szCs w:val="24"/>
        </w:rPr>
        <w:t>պարտավոր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պահպանել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գաղտնիքը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գաղտնիք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համարվող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օրենքով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սահմանված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դեպքերում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սահմանված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կարգով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այդ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օգտագործմամբ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աշխատանքներ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ունեցող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պետական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մարմիններին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lastRenderedPageBreak/>
        <w:t>Հիմք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ընդունելով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վերոնշյալ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դրույթը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EE0F6D">
        <w:rPr>
          <w:rFonts w:ascii="GHEA Grapalat" w:hAnsi="GHEA Grapalat"/>
          <w:sz w:val="24"/>
          <w:szCs w:val="24"/>
        </w:rPr>
        <w:t>Որոշմամբ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հաստատվել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գաղտնիք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հանդիսացող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օգտագործմամբ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աշխատանքներ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ունեցող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պետական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մարմիններին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EE0F6D">
        <w:rPr>
          <w:rFonts w:ascii="GHEA Grapalat" w:hAnsi="GHEA Grapalat"/>
          <w:sz w:val="24"/>
          <w:szCs w:val="24"/>
        </w:rPr>
        <w:t>ՊԵԿ-</w:t>
      </w:r>
      <w:r w:rsidRPr="008A5039">
        <w:rPr>
          <w:rFonts w:ascii="GHEA Grapalat" w:hAnsi="GHEA Grapalat"/>
          <w:sz w:val="24"/>
          <w:szCs w:val="24"/>
        </w:rPr>
        <w:t xml:space="preserve">ի </w:t>
      </w:r>
      <w:proofErr w:type="spellStart"/>
      <w:r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գաղտնիք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հանդիսացող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կարգը</w:t>
      </w:r>
      <w:proofErr w:type="spellEnd"/>
      <w:r w:rsidRPr="008A5039">
        <w:rPr>
          <w:rFonts w:ascii="GHEA Grapalat" w:hAnsi="GHEA Grapalat"/>
          <w:sz w:val="24"/>
          <w:szCs w:val="24"/>
        </w:rPr>
        <w:t>։</w:t>
      </w:r>
    </w:p>
    <w:p w:rsidR="008A5039" w:rsidRPr="008A5039" w:rsidRDefault="0029417D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Լիցենզավորման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մասին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օրենքի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համաձայն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Կոմիտեն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իր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իրավասությունների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սահմաններում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պարտավոր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է</w:t>
      </w:r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լիցենզիայի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կասեցման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պատճառի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վերացման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հիմքերի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առկայության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դեպքում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3A488C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անձի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կողմից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խախտումները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վերացնելու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մասին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հայտարարություն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3A488C">
        <w:rPr>
          <w:rFonts w:ascii="GHEA Grapalat" w:hAnsi="GHEA Grapalat"/>
          <w:sz w:val="24"/>
          <w:szCs w:val="24"/>
        </w:rPr>
        <w:t>իրականացնել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կասեցման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վերացում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բայց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ոչ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ուշ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քան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հինգ</w:t>
      </w:r>
      <w:proofErr w:type="spellEnd"/>
      <w:r w:rsidR="003A488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օրյա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ժամկետում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>:</w:t>
      </w:r>
      <w:r w:rsidR="00D562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488C">
        <w:rPr>
          <w:rFonts w:ascii="GHEA Grapalat" w:hAnsi="GHEA Grapalat"/>
          <w:sz w:val="24"/>
          <w:szCs w:val="24"/>
        </w:rPr>
        <w:t>Օրենքով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սահմանվել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D56299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D562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կազմակերպությունների</w:t>
      </w:r>
      <w:proofErr w:type="spellEnd"/>
      <w:r w:rsidR="00D5629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D56299">
        <w:rPr>
          <w:rFonts w:ascii="GHEA Grapalat" w:hAnsi="GHEA Grapalat"/>
          <w:sz w:val="24"/>
          <w:szCs w:val="24"/>
        </w:rPr>
        <w:t>պատասխանատու</w:t>
      </w:r>
      <w:proofErr w:type="spellEnd"/>
      <w:r w:rsidR="00D562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մասնագետներ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գրանցամատյաններում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ներառվող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հավաքման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օգտագործման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ընթացակարգը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D5629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համաձայն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տեխնիկական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հնարավորության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դեպքում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գրանցամատյանը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կարող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համակցվել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այլ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իրավասու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մարմինների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համակարգերի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հետ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գրանցամատյ</w:t>
      </w:r>
      <w:r w:rsidR="008A5039" w:rsidRPr="008A5039">
        <w:rPr>
          <w:rFonts w:ascii="GHEA Grapalat" w:hAnsi="GHEA Grapalat"/>
          <w:sz w:val="24"/>
          <w:szCs w:val="24"/>
        </w:rPr>
        <w:t>անում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պահվող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տեղեկություններն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ինքնաշխատ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եղանակով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փոխանակելու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A5039" w:rsidRPr="008A5039">
        <w:rPr>
          <w:rFonts w:ascii="GHEA Grapalat" w:hAnsi="GHEA Grapalat"/>
          <w:sz w:val="24"/>
          <w:szCs w:val="24"/>
        </w:rPr>
        <w:t>նպատակով</w:t>
      </w:r>
      <w:proofErr w:type="spellEnd"/>
      <w:r w:rsidR="008A5039"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t>Վերոգրյալ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կանոնակարգումների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վերլուծությունից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ստացվում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է, </w:t>
      </w:r>
      <w:proofErr w:type="spellStart"/>
      <w:r w:rsidRPr="008A5039">
        <w:rPr>
          <w:rFonts w:ascii="GHEA Grapalat" w:hAnsi="GHEA Grapalat"/>
          <w:sz w:val="24"/>
          <w:szCs w:val="24"/>
        </w:rPr>
        <w:t>որ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պատասխանատու</w:t>
      </w:r>
      <w:proofErr w:type="spellEnd"/>
      <w:r w:rsidR="00D562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մասնագետների</w:t>
      </w:r>
      <w:proofErr w:type="spellEnd"/>
      <w:r w:rsidR="00D5629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D56299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D562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կազմակերպությունների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աշխատանքների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տեղեկությունները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D56299">
        <w:rPr>
          <w:rFonts w:ascii="GHEA Grapalat" w:hAnsi="GHEA Grapalat"/>
          <w:sz w:val="24"/>
          <w:szCs w:val="24"/>
        </w:rPr>
        <w:t>ՊԵԿ-</w:t>
      </w:r>
      <w:r w:rsidRPr="008A5039">
        <w:rPr>
          <w:rFonts w:ascii="GHEA Grapalat" w:hAnsi="GHEA Grapalat"/>
          <w:sz w:val="24"/>
          <w:szCs w:val="24"/>
        </w:rPr>
        <w:t xml:space="preserve">ի </w:t>
      </w:r>
      <w:proofErr w:type="spellStart"/>
      <w:r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Կոմիտեին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պահանջը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սահմանված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օրենքով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8A5039">
        <w:rPr>
          <w:rFonts w:ascii="GHEA Grapalat" w:hAnsi="GHEA Grapalat"/>
          <w:sz w:val="24"/>
          <w:szCs w:val="24"/>
        </w:rPr>
        <w:t>Միաժամանակ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D56299">
        <w:rPr>
          <w:rFonts w:ascii="GHEA Grapalat" w:hAnsi="GHEA Grapalat"/>
          <w:sz w:val="24"/>
          <w:szCs w:val="24"/>
        </w:rPr>
        <w:t>Ո</w:t>
      </w:r>
      <w:r w:rsidRPr="008A5039">
        <w:rPr>
          <w:rFonts w:ascii="GHEA Grapalat" w:hAnsi="GHEA Grapalat"/>
          <w:sz w:val="24"/>
          <w:szCs w:val="24"/>
        </w:rPr>
        <w:t>րոշմամբ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սահմանված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գաղտնիք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հանդիսացող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օգտագործմամբ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աշխատանքներ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իրավասություն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ունեցող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պետական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մարմիններին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D56299">
        <w:rPr>
          <w:rFonts w:ascii="GHEA Grapalat" w:hAnsi="GHEA Grapalat"/>
          <w:sz w:val="24"/>
          <w:szCs w:val="24"/>
        </w:rPr>
        <w:t>ՊԵԿ-</w:t>
      </w:r>
      <w:r w:rsidRPr="008A5039">
        <w:rPr>
          <w:rFonts w:ascii="GHEA Grapalat" w:hAnsi="GHEA Grapalat"/>
          <w:sz w:val="24"/>
          <w:szCs w:val="24"/>
        </w:rPr>
        <w:t xml:space="preserve">ի </w:t>
      </w:r>
      <w:proofErr w:type="spellStart"/>
      <w:r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հարկային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գաղտնիք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հանդիսացող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տրամադրման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կարգը</w:t>
      </w:r>
      <w:proofErr w:type="spellEnd"/>
      <w:r w:rsidRPr="008A5039">
        <w:rPr>
          <w:rFonts w:ascii="GHEA Grapalat" w:hAnsi="GHEA Grapalat"/>
          <w:sz w:val="24"/>
          <w:szCs w:val="24"/>
        </w:rPr>
        <w:t>։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t>Ելնելով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վերոգրյալից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sz w:val="24"/>
          <w:szCs w:val="24"/>
        </w:rPr>
        <w:t>հիմք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ընդունելով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D56299" w:rsidRPr="00D56299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="00D56299" w:rsidRPr="00D56299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="00D56299" w:rsidRPr="00D56299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="00D56299" w:rsidRPr="00D56299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="00D56299" w:rsidRPr="00D56299">
        <w:rPr>
          <w:rFonts w:ascii="GHEA Grapalat" w:hAnsi="GHEA Grapalat"/>
          <w:sz w:val="24"/>
          <w:szCs w:val="24"/>
          <w:lang w:val="hy-AM"/>
        </w:rPr>
        <w:t xml:space="preserve"> ՀՕ-431-Ն</w:t>
      </w:r>
      <w:r w:rsidR="00D56299" w:rsidRPr="00D562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օրենքի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3-րդ և 4-րդ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հոդվածները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և </w:t>
      </w:r>
      <w:r w:rsidR="00D56299" w:rsidRPr="00D56299">
        <w:rPr>
          <w:rFonts w:ascii="GHEA Grapalat" w:hAnsi="GHEA Grapalat"/>
          <w:sz w:val="24"/>
          <w:szCs w:val="24"/>
          <w:lang w:val="hy-AM"/>
        </w:rPr>
        <w:t xml:space="preserve">«Քաղաքաշինության մասին» օրենքում </w:t>
      </w:r>
      <w:r w:rsidR="00D56299" w:rsidRPr="00D56299">
        <w:rPr>
          <w:rFonts w:ascii="GHEA Grapalat" w:hAnsi="GHEA Grapalat"/>
          <w:sz w:val="24"/>
          <w:szCs w:val="24"/>
          <w:lang w:val="hy-AM"/>
        </w:rPr>
        <w:lastRenderedPageBreak/>
        <w:t xml:space="preserve">փոփոխություններ և լրացումներ կատարելու մասին» </w:t>
      </w:r>
      <w:r w:rsidR="00D56299" w:rsidRPr="00D56299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="00D56299" w:rsidRPr="00D56299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="00D56299" w:rsidRPr="00D56299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="00D56299" w:rsidRPr="00D56299">
        <w:rPr>
          <w:rFonts w:ascii="GHEA Grapalat" w:hAnsi="GHEA Grapalat"/>
          <w:sz w:val="24"/>
          <w:szCs w:val="24"/>
          <w:lang w:val="hy-AM"/>
        </w:rPr>
        <w:t xml:space="preserve"> ՀՕ-433-Ն օրենք</w:t>
      </w:r>
      <w:r w:rsidR="00D56299" w:rsidRPr="00D56299">
        <w:rPr>
          <w:rFonts w:ascii="GHEA Grapalat" w:hAnsi="GHEA Grapalat"/>
          <w:sz w:val="24"/>
          <w:szCs w:val="24"/>
        </w:rPr>
        <w:t xml:space="preserve">ի 6-րդ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հոդվածի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մասի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(զ.2-րդ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կետի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), 7-րդ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հոդվածի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մասի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կետի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(34-րդ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կետի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) և 8-րդ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հոդվածի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մասի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(11.10-րդ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հոդվածի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D56299" w:rsidRPr="00D56299">
        <w:rPr>
          <w:rFonts w:ascii="GHEA Grapalat" w:hAnsi="GHEA Grapalat"/>
          <w:sz w:val="24"/>
          <w:szCs w:val="24"/>
        </w:rPr>
        <w:t>մասի</w:t>
      </w:r>
      <w:proofErr w:type="spellEnd"/>
      <w:r w:rsidR="00D56299" w:rsidRPr="00D56299">
        <w:rPr>
          <w:rFonts w:ascii="GHEA Grapalat" w:hAnsi="GHEA Grapalat"/>
          <w:sz w:val="24"/>
          <w:szCs w:val="24"/>
        </w:rPr>
        <w:t>)</w:t>
      </w:r>
      <w:r w:rsidR="00D562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դրույթները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8A5039">
        <w:rPr>
          <w:rFonts w:ascii="GHEA Grapalat" w:hAnsi="GHEA Grapalat"/>
          <w:sz w:val="24"/>
          <w:szCs w:val="24"/>
        </w:rPr>
        <w:t>հայտնում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ենք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որ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Կոմիտեի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և ՊԵԿ-ի </w:t>
      </w:r>
      <w:proofErr w:type="spellStart"/>
      <w:r w:rsidRPr="008A5039">
        <w:rPr>
          <w:rFonts w:ascii="GHEA Grapalat" w:hAnsi="GHEA Grapalat"/>
          <w:sz w:val="24"/>
          <w:szCs w:val="24"/>
        </w:rPr>
        <w:t>միջև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էլեկտրոնային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եղանակով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փոխանակումը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հնարավոր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կլինի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56299">
        <w:rPr>
          <w:rFonts w:ascii="GHEA Grapalat" w:hAnsi="GHEA Grapalat"/>
          <w:sz w:val="24"/>
          <w:szCs w:val="24"/>
        </w:rPr>
        <w:t>Ո</w:t>
      </w:r>
      <w:r w:rsidRPr="008A5039">
        <w:rPr>
          <w:rFonts w:ascii="GHEA Grapalat" w:hAnsi="GHEA Grapalat"/>
          <w:sz w:val="24"/>
          <w:szCs w:val="24"/>
        </w:rPr>
        <w:t>րոշման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մեջ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լրացում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ճանապարհով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նկատի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ունենալով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որ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օրենքով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կոմիտեին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վերապահված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լիազորությունների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համար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անհրաժեշտ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ստուգումները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գրանցումները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իրականացվելու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է ՊԵԿ-ի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կողմից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ստեղծված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հարթակի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միջոցով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տրամադրված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հիման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վրա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որի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նկարագիրը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սահմանում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 xml:space="preserve"> է ՊԵԿ-ի </w:t>
      </w:r>
      <w:proofErr w:type="spellStart"/>
      <w:r w:rsidR="0019754A" w:rsidRPr="0019754A">
        <w:rPr>
          <w:rFonts w:ascii="GHEA Grapalat" w:hAnsi="GHEA Grapalat"/>
          <w:sz w:val="24"/>
          <w:szCs w:val="24"/>
        </w:rPr>
        <w:t>նախագահը</w:t>
      </w:r>
      <w:proofErr w:type="spellEnd"/>
      <w:r w:rsidR="0019754A" w:rsidRPr="0019754A">
        <w:rPr>
          <w:rFonts w:ascii="GHEA Grapalat" w:hAnsi="GHEA Grapalat"/>
          <w:sz w:val="24"/>
          <w:szCs w:val="24"/>
        </w:rPr>
        <w:t>։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>3</w:t>
      </w:r>
      <w:r w:rsidRPr="008A5039">
        <w:rPr>
          <w:rFonts w:ascii="Cambria Math" w:hAnsi="Cambria Math" w:cs="Cambria Math"/>
          <w:b/>
          <w:bCs/>
          <w:sz w:val="24"/>
          <w:szCs w:val="24"/>
        </w:rPr>
        <w:t>․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Առաջարկվող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կարգավորման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բնույթը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>.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t>Հաշվի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առնելով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Pr="008A5039">
        <w:rPr>
          <w:rFonts w:ascii="GHEA Grapalat" w:hAnsi="GHEA Grapalat"/>
          <w:sz w:val="24"/>
          <w:szCs w:val="24"/>
        </w:rPr>
        <w:t>Նորմատիվ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իրավական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ակտերի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մասին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» ՀՀ </w:t>
      </w:r>
      <w:proofErr w:type="spellStart"/>
      <w:r w:rsidRPr="008A5039">
        <w:rPr>
          <w:rFonts w:ascii="GHEA Grapalat" w:hAnsi="GHEA Grapalat"/>
          <w:sz w:val="24"/>
          <w:szCs w:val="24"/>
        </w:rPr>
        <w:t>օրենքի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34-րդ </w:t>
      </w:r>
      <w:proofErr w:type="spellStart"/>
      <w:r w:rsidRPr="008A5039">
        <w:rPr>
          <w:rFonts w:ascii="GHEA Grapalat" w:hAnsi="GHEA Grapalat"/>
          <w:sz w:val="24"/>
          <w:szCs w:val="24"/>
        </w:rPr>
        <w:t>հոդվածի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Pr="008A5039">
        <w:rPr>
          <w:rFonts w:ascii="GHEA Grapalat" w:hAnsi="GHEA Grapalat"/>
          <w:sz w:val="24"/>
          <w:szCs w:val="24"/>
        </w:rPr>
        <w:t>մասը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այն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է՝ </w:t>
      </w:r>
      <w:proofErr w:type="spellStart"/>
      <w:r w:rsidRPr="008A5039">
        <w:rPr>
          <w:rFonts w:ascii="GHEA Grapalat" w:hAnsi="GHEA Grapalat"/>
          <w:sz w:val="24"/>
          <w:szCs w:val="24"/>
        </w:rPr>
        <w:t>նորմատիվ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իրավական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ակտում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փոփոխություն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լրացում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կարող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կատարվել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միայն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նույն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տեսակի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sz w:val="24"/>
          <w:szCs w:val="24"/>
        </w:rPr>
        <w:t>բնույթի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նորմատիվ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իրավական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ակտով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մշակվել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</w:t>
      </w:r>
      <w:r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«</w:t>
      </w:r>
      <w:proofErr w:type="spellStart"/>
      <w:r w:rsidRPr="008A503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2002 </w:t>
      </w:r>
      <w:proofErr w:type="spellStart"/>
      <w:r w:rsidRPr="008A5039">
        <w:rPr>
          <w:rFonts w:ascii="GHEA Grapalat" w:hAnsi="GHEA Grapalat"/>
          <w:sz w:val="24"/>
          <w:szCs w:val="24"/>
        </w:rPr>
        <w:t>թվականի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sz w:val="24"/>
          <w:szCs w:val="24"/>
        </w:rPr>
        <w:t>հոկտեմբերի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3-</w:t>
      </w:r>
      <w:proofErr w:type="gramStart"/>
      <w:r w:rsidRPr="008A5039">
        <w:rPr>
          <w:rFonts w:ascii="GHEA Grapalat" w:hAnsi="GHEA Grapalat"/>
          <w:sz w:val="24"/>
          <w:szCs w:val="24"/>
        </w:rPr>
        <w:t>ի</w:t>
      </w:r>
      <w:r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sz w:val="24"/>
          <w:szCs w:val="24"/>
        </w:rPr>
        <w:t xml:space="preserve"> N</w:t>
      </w:r>
      <w:proofErr w:type="gramEnd"/>
      <w:r w:rsidRPr="008A5039">
        <w:rPr>
          <w:rFonts w:ascii="GHEA Grapalat" w:hAnsi="GHEA Grapalat"/>
          <w:sz w:val="24"/>
          <w:szCs w:val="24"/>
        </w:rPr>
        <w:t xml:space="preserve"> 1584-ն </w:t>
      </w:r>
      <w:proofErr w:type="spellStart"/>
      <w:r w:rsidRPr="008A5039">
        <w:rPr>
          <w:rFonts w:ascii="GHEA Grapalat" w:hAnsi="GHEA Grapalat"/>
          <w:sz w:val="24"/>
          <w:szCs w:val="24"/>
        </w:rPr>
        <w:t>որոշման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մեջ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լրացում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մասին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8A503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որոշման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նախագիծը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>4</w:t>
      </w:r>
      <w:r w:rsidRPr="008A5039">
        <w:rPr>
          <w:rFonts w:ascii="Cambria Math" w:hAnsi="Cambria Math" w:cs="Cambria Math"/>
          <w:b/>
          <w:bCs/>
          <w:sz w:val="24"/>
          <w:szCs w:val="24"/>
        </w:rPr>
        <w:t>․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Նախագծի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մշակման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գործընթացում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ներգրավված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ինստիտուտները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անձինք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>.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t>Նախագիծը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մշակվել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r w:rsidR="0019754A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19754A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>
        <w:rPr>
          <w:rFonts w:ascii="GHEA Grapalat" w:hAnsi="GHEA Grapalat"/>
          <w:sz w:val="24"/>
          <w:szCs w:val="24"/>
        </w:rPr>
        <w:t>կոմիտեի</w:t>
      </w:r>
      <w:proofErr w:type="spellEnd"/>
      <w:r w:rsidR="0019754A">
        <w:rPr>
          <w:rFonts w:ascii="GHEA Grapalat" w:hAnsi="GHEA Grapalat"/>
          <w:sz w:val="24"/>
          <w:szCs w:val="24"/>
        </w:rPr>
        <w:t xml:space="preserve"> և </w:t>
      </w:r>
      <w:r w:rsidRPr="008A5039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8A5039">
        <w:rPr>
          <w:rFonts w:ascii="GHEA Grapalat" w:hAnsi="GHEA Grapalat"/>
          <w:sz w:val="24"/>
          <w:szCs w:val="24"/>
        </w:rPr>
        <w:t>պետական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եկամուտների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կոմիտեի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կողմից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Կապը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ռազմավարական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փաստաթղթերի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հետ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.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վերափոխման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ռազմավարություն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2050,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2021-2026թթ.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ծրագիր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ոլորտային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և/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կամ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այլ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ռազմավարություններ</w:t>
      </w:r>
      <w:proofErr w:type="spellEnd"/>
    </w:p>
    <w:p w:rsidR="008A5039" w:rsidRPr="0019754A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A5039">
        <w:rPr>
          <w:rFonts w:ascii="Calibri" w:hAnsi="Calibri" w:cs="Calibri"/>
          <w:b/>
          <w:bCs/>
          <w:sz w:val="24"/>
          <w:szCs w:val="24"/>
        </w:rPr>
        <w:lastRenderedPageBreak/>
        <w:t>           </w:t>
      </w:r>
      <w:r w:rsidR="0019754A" w:rsidRPr="0019754A">
        <w:rPr>
          <w:rFonts w:ascii="GHEA Grapalat" w:hAnsi="GHEA Grapalat"/>
          <w:sz w:val="24"/>
          <w:szCs w:val="24"/>
          <w:lang w:val="hy-AM"/>
        </w:rPr>
        <w:t>Նախագիծը բխում է ռազմավարական հետևյալ փաստաթղթերից. Կառավարության 2021-2026թթ. գործունեության միջոցառումների ծրագրի Քաղաքաշինության կոմիտե բաժնի 10-րդ կետ (ՀՀ կառավարության 2021 թվականի նոյեմբերի 18-ի N 1902-Լ որոշում), ՀՀ քաղաքաշինության բնագավառի զարգացման ռազմավարական ծրագրի իրագործումն ապահովող միջոցառումների ցանկի Նպատակ 9 և 10 (ՀՀ կառավարության 2021 թվականի ապրիլի 8-ի N 531-Լ որոշում</w:t>
      </w:r>
      <w:r w:rsidR="0019754A">
        <w:rPr>
          <w:rFonts w:ascii="GHEA Grapalat" w:hAnsi="GHEA Grapalat"/>
          <w:sz w:val="24"/>
          <w:szCs w:val="24"/>
          <w:lang w:val="hy-AM"/>
        </w:rPr>
        <w:t>)</w:t>
      </w:r>
      <w:r w:rsidRPr="008A503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A5039">
        <w:rPr>
          <w:rFonts w:ascii="GHEA Grapalat" w:hAnsi="GHEA Grapalat"/>
          <w:sz w:val="24"/>
          <w:szCs w:val="24"/>
        </w:rPr>
        <w:t>որի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նպատակն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համակարգերի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կիրառմամբ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r w:rsidR="0019754A">
        <w:rPr>
          <w:rFonts w:ascii="GHEA Grapalat" w:hAnsi="GHEA Grapalat"/>
          <w:sz w:val="24"/>
          <w:szCs w:val="24"/>
        </w:rPr>
        <w:t>ՊԵԿ-ի</w:t>
      </w:r>
      <w:r w:rsidRPr="008A503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19754A">
        <w:rPr>
          <w:rFonts w:ascii="GHEA Grapalat" w:hAnsi="GHEA Grapalat"/>
          <w:sz w:val="24"/>
          <w:szCs w:val="24"/>
        </w:rPr>
        <w:t>Կոմիտեի</w:t>
      </w:r>
      <w:proofErr w:type="spellEnd"/>
      <w:r w:rsidR="001975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միջև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ներդնել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հաղորդակցության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էլեկտրոնային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համակարգ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>6</w:t>
      </w:r>
      <w:r w:rsidRPr="008A5039">
        <w:rPr>
          <w:rFonts w:ascii="Cambria Math" w:hAnsi="Cambria Math" w:cs="Cambria Math"/>
          <w:b/>
          <w:bCs/>
          <w:sz w:val="24"/>
          <w:szCs w:val="24"/>
        </w:rPr>
        <w:t>․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Նպատակը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ակնկալվող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արդյունքը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>.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A5039">
        <w:rPr>
          <w:rFonts w:ascii="GHEA Grapalat" w:hAnsi="GHEA Grapalat"/>
          <w:sz w:val="24"/>
          <w:szCs w:val="24"/>
        </w:rPr>
        <w:t>Նախագծի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ընդունման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կստեղծվի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9754A">
        <w:rPr>
          <w:rFonts w:ascii="GHEA Grapalat" w:hAnsi="GHEA Grapalat"/>
          <w:sz w:val="24"/>
          <w:szCs w:val="24"/>
        </w:rPr>
        <w:t>Կոմիտեի</w:t>
      </w:r>
      <w:proofErr w:type="spellEnd"/>
      <w:r w:rsidR="0019754A">
        <w:rPr>
          <w:rFonts w:ascii="GHEA Grapalat" w:hAnsi="GHEA Grapalat"/>
          <w:sz w:val="24"/>
          <w:szCs w:val="24"/>
        </w:rPr>
        <w:t xml:space="preserve"> </w:t>
      </w:r>
      <w:r w:rsidRPr="008A5039">
        <w:rPr>
          <w:rFonts w:ascii="GHEA Grapalat" w:hAnsi="GHEA Grapalat"/>
          <w:sz w:val="24"/>
          <w:szCs w:val="24"/>
        </w:rPr>
        <w:t xml:space="preserve">և ՊԵԿ-ի </w:t>
      </w:r>
      <w:proofErr w:type="spellStart"/>
      <w:r w:rsidRPr="008A5039">
        <w:rPr>
          <w:rFonts w:ascii="GHEA Grapalat" w:hAnsi="GHEA Grapalat"/>
          <w:sz w:val="24"/>
          <w:szCs w:val="24"/>
        </w:rPr>
        <w:t>միջև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էլեկտրոնային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հարթակի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միջոցով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փոխանակման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հնարավորություն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Pr="00C476B9" w:rsidRDefault="00C476B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</w:rPr>
        <w:t>7.</w:t>
      </w:r>
      <w:r w:rsidR="008A5039" w:rsidRPr="00C476B9">
        <w:rPr>
          <w:rFonts w:ascii="GHEA Grapalat" w:hAnsi="GHEA Grapalat"/>
          <w:b/>
          <w:bCs/>
          <w:sz w:val="24"/>
          <w:szCs w:val="24"/>
        </w:rPr>
        <w:t xml:space="preserve">Այլ </w:t>
      </w:r>
      <w:proofErr w:type="spellStart"/>
      <w:r w:rsidR="008A5039" w:rsidRPr="00C476B9">
        <w:rPr>
          <w:rFonts w:ascii="GHEA Grapalat" w:hAnsi="GHEA Grapalat"/>
          <w:b/>
          <w:bCs/>
          <w:sz w:val="24"/>
          <w:szCs w:val="24"/>
        </w:rPr>
        <w:t>տեղեկություններ</w:t>
      </w:r>
      <w:proofErr w:type="spellEnd"/>
      <w:r w:rsidR="008A5039" w:rsidRPr="00C476B9">
        <w:rPr>
          <w:rFonts w:ascii="GHEA Grapalat" w:hAnsi="GHEA Grapalat"/>
          <w:b/>
          <w:bCs/>
          <w:sz w:val="24"/>
          <w:szCs w:val="24"/>
        </w:rPr>
        <w:t>.</w:t>
      </w:r>
    </w:p>
    <w:p w:rsidR="008A5039" w:rsidRPr="008A5039" w:rsidRDefault="008A503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>«</w:t>
      </w:r>
      <w:proofErr w:type="spellStart"/>
      <w:r w:rsidRPr="008A503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2002 </w:t>
      </w:r>
      <w:proofErr w:type="spellStart"/>
      <w:r w:rsidRPr="008A5039">
        <w:rPr>
          <w:rFonts w:ascii="GHEA Grapalat" w:hAnsi="GHEA Grapalat"/>
          <w:sz w:val="24"/>
          <w:szCs w:val="24"/>
        </w:rPr>
        <w:t>թվականի</w:t>
      </w:r>
      <w:proofErr w:type="spellEnd"/>
      <w:r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sz w:val="24"/>
          <w:szCs w:val="24"/>
        </w:rPr>
        <w:t>հոկտեմբերի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3-</w:t>
      </w:r>
      <w:proofErr w:type="gramStart"/>
      <w:r w:rsidRPr="008A5039">
        <w:rPr>
          <w:rFonts w:ascii="GHEA Grapalat" w:hAnsi="GHEA Grapalat"/>
          <w:sz w:val="24"/>
          <w:szCs w:val="24"/>
        </w:rPr>
        <w:t>ի</w:t>
      </w:r>
      <w:r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sz w:val="24"/>
          <w:szCs w:val="24"/>
        </w:rPr>
        <w:t xml:space="preserve"> N</w:t>
      </w:r>
      <w:proofErr w:type="gramEnd"/>
      <w:r w:rsidRPr="008A5039">
        <w:rPr>
          <w:rFonts w:ascii="GHEA Grapalat" w:hAnsi="GHEA Grapalat"/>
          <w:sz w:val="24"/>
          <w:szCs w:val="24"/>
        </w:rPr>
        <w:t xml:space="preserve"> 1584-ն </w:t>
      </w:r>
      <w:proofErr w:type="spellStart"/>
      <w:r w:rsidRPr="008A5039">
        <w:rPr>
          <w:rFonts w:ascii="GHEA Grapalat" w:hAnsi="GHEA Grapalat"/>
          <w:sz w:val="24"/>
          <w:szCs w:val="24"/>
        </w:rPr>
        <w:t>որոշման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մեջ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լրացում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մասին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8A503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որոշման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նախագծի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ընդունման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կապակցությամբ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պետական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ինքնակառավարման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մարմնի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բյուջեում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եկամուտների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sz w:val="24"/>
          <w:szCs w:val="24"/>
        </w:rPr>
        <w:t>ծախսերի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ավելացում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նվազեցում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չի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8A5039" w:rsidRDefault="008A5039" w:rsidP="0012610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5039">
        <w:rPr>
          <w:rFonts w:ascii="Calibri" w:hAnsi="Calibri" w:cs="Calibri"/>
          <w:sz w:val="24"/>
          <w:szCs w:val="24"/>
        </w:rPr>
        <w:t> </w:t>
      </w:r>
    </w:p>
    <w:p w:rsidR="00C476B9" w:rsidRPr="008A5039" w:rsidRDefault="00C476B9" w:rsidP="0012610E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</w:p>
    <w:p w:rsidR="008A5039" w:rsidRPr="008A5039" w:rsidRDefault="008A5039" w:rsidP="0012610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>ՏԵՂԵԿԱՆՔ</w:t>
      </w:r>
    </w:p>
    <w:p w:rsidR="008A5039" w:rsidRPr="008A5039" w:rsidRDefault="008A5039" w:rsidP="0012610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>«</w:t>
      </w:r>
      <w:proofErr w:type="spellStart"/>
      <w:r w:rsidR="00C476B9">
        <w:rPr>
          <w:rFonts w:ascii="GHEA Grapalat" w:hAnsi="GHEA Grapalat"/>
          <w:b/>
          <w:bCs/>
          <w:sz w:val="24"/>
          <w:szCs w:val="24"/>
        </w:rPr>
        <w:t>Հ</w:t>
      </w:r>
      <w:r w:rsidR="00C476B9" w:rsidRPr="008A5039">
        <w:rPr>
          <w:rFonts w:ascii="GHEA Grapalat" w:hAnsi="GHEA Grapalat"/>
          <w:b/>
          <w:bCs/>
          <w:sz w:val="24"/>
          <w:szCs w:val="24"/>
        </w:rPr>
        <w:t>այաստանի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="00C476B9">
        <w:rPr>
          <w:rFonts w:ascii="GHEA Grapalat" w:hAnsi="GHEA Grapalat"/>
          <w:b/>
          <w:bCs/>
          <w:sz w:val="24"/>
          <w:szCs w:val="24"/>
        </w:rPr>
        <w:t>Հ</w:t>
      </w:r>
      <w:r w:rsidR="00C476B9" w:rsidRPr="008A5039">
        <w:rPr>
          <w:rFonts w:ascii="GHEA Grapalat" w:hAnsi="GHEA Grapalat"/>
          <w:b/>
          <w:bCs/>
          <w:sz w:val="24"/>
          <w:szCs w:val="24"/>
        </w:rPr>
        <w:t>անրապետության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="00C476B9" w:rsidRPr="008A5039">
        <w:rPr>
          <w:rFonts w:ascii="GHEA Grapalat" w:hAnsi="GHEA Grapalat"/>
          <w:b/>
          <w:bCs/>
          <w:sz w:val="24"/>
          <w:szCs w:val="24"/>
        </w:rPr>
        <w:t>կառավարության</w:t>
      </w:r>
      <w:proofErr w:type="spellEnd"/>
    </w:p>
    <w:p w:rsidR="008A5039" w:rsidRPr="008A5039" w:rsidRDefault="008A5039" w:rsidP="0012610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b/>
          <w:bCs/>
          <w:sz w:val="24"/>
          <w:szCs w:val="24"/>
        </w:rPr>
        <w:t xml:space="preserve">2002 </w:t>
      </w:r>
      <w:proofErr w:type="spellStart"/>
      <w:r w:rsidR="00C476B9" w:rsidRPr="008A5039">
        <w:rPr>
          <w:rFonts w:ascii="GHEA Grapalat" w:hAnsi="GHEA Grapalat"/>
          <w:b/>
          <w:bCs/>
          <w:sz w:val="24"/>
          <w:szCs w:val="24"/>
        </w:rPr>
        <w:t>թվականի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="00C476B9" w:rsidRPr="008A5039">
        <w:rPr>
          <w:rFonts w:ascii="GHEA Grapalat" w:hAnsi="GHEA Grapalat"/>
          <w:b/>
          <w:bCs/>
          <w:sz w:val="24"/>
          <w:szCs w:val="24"/>
        </w:rPr>
        <w:t>հոկտեմբերի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3-</w:t>
      </w:r>
      <w:r w:rsidR="00C476B9" w:rsidRPr="008A5039">
        <w:rPr>
          <w:rFonts w:ascii="GHEA Grapalat" w:hAnsi="GHEA Grapalat"/>
          <w:b/>
          <w:bCs/>
          <w:sz w:val="24"/>
          <w:szCs w:val="24"/>
        </w:rPr>
        <w:t>ի</w:t>
      </w:r>
      <w:r w:rsidR="00C476B9">
        <w:rPr>
          <w:rFonts w:ascii="GHEA Grapalat" w:hAnsi="GHEA Grapalat"/>
          <w:b/>
          <w:bCs/>
          <w:sz w:val="24"/>
          <w:szCs w:val="24"/>
        </w:rPr>
        <w:t xml:space="preserve"> N</w:t>
      </w:r>
      <w:r w:rsidR="00C476B9" w:rsidRPr="008A5039">
        <w:rPr>
          <w:rFonts w:ascii="GHEA Grapalat" w:hAnsi="GHEA Grapalat"/>
          <w:b/>
          <w:bCs/>
          <w:sz w:val="24"/>
          <w:szCs w:val="24"/>
        </w:rPr>
        <w:t>1584-ն</w:t>
      </w:r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="00C476B9" w:rsidRPr="008A5039">
        <w:rPr>
          <w:rFonts w:ascii="GHEA Grapalat" w:hAnsi="GHEA Grapalat"/>
          <w:b/>
          <w:bCs/>
          <w:sz w:val="24"/>
          <w:szCs w:val="24"/>
        </w:rPr>
        <w:t>որոշման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="00C476B9" w:rsidRPr="008A5039">
        <w:rPr>
          <w:rFonts w:ascii="GHEA Grapalat" w:hAnsi="GHEA Grapalat"/>
          <w:b/>
          <w:bCs/>
          <w:sz w:val="24"/>
          <w:szCs w:val="24"/>
        </w:rPr>
        <w:t>մեջ</w:t>
      </w:r>
      <w:proofErr w:type="spellEnd"/>
    </w:p>
    <w:p w:rsidR="008A5039" w:rsidRPr="008A5039" w:rsidRDefault="00C476B9" w:rsidP="0012610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b/>
          <w:bCs/>
          <w:sz w:val="24"/>
          <w:szCs w:val="24"/>
        </w:rPr>
        <w:lastRenderedPageBreak/>
        <w:t>լ</w:t>
      </w:r>
      <w:r w:rsidRPr="008A5039">
        <w:rPr>
          <w:rFonts w:ascii="GHEA Grapalat" w:hAnsi="GHEA Grapalat"/>
          <w:b/>
          <w:bCs/>
          <w:sz w:val="24"/>
          <w:szCs w:val="24"/>
        </w:rPr>
        <w:t>րացումներ</w:t>
      </w:r>
      <w:proofErr w:type="spellEnd"/>
      <w:r w:rsidR="008A5039"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կատարելու</w:t>
      </w:r>
      <w:proofErr w:type="spellEnd"/>
      <w:r w:rsidR="008A5039"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մասին</w:t>
      </w:r>
      <w:proofErr w:type="spellEnd"/>
      <w:r w:rsidR="008A5039" w:rsidRPr="008A5039">
        <w:rPr>
          <w:rFonts w:ascii="GHEA Grapalat" w:hAnsi="GHEA Grapalat"/>
          <w:b/>
          <w:bCs/>
          <w:sz w:val="24"/>
          <w:szCs w:val="24"/>
        </w:rPr>
        <w:t xml:space="preserve">» </w:t>
      </w:r>
      <w:proofErr w:type="spellStart"/>
      <w:r>
        <w:rPr>
          <w:rFonts w:ascii="GHEA Grapalat" w:hAnsi="GHEA Grapalat"/>
          <w:b/>
          <w:bCs/>
          <w:sz w:val="24"/>
          <w:szCs w:val="24"/>
        </w:rPr>
        <w:t>Հ</w:t>
      </w:r>
      <w:r w:rsidRPr="008A5039">
        <w:rPr>
          <w:rFonts w:ascii="GHEA Grapalat" w:hAnsi="GHEA Grapalat"/>
          <w:b/>
          <w:bCs/>
          <w:sz w:val="24"/>
          <w:szCs w:val="24"/>
        </w:rPr>
        <w:t>այաստանի</w:t>
      </w:r>
      <w:proofErr w:type="spellEnd"/>
      <w:r w:rsidR="008A5039"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bCs/>
          <w:sz w:val="24"/>
          <w:szCs w:val="24"/>
        </w:rPr>
        <w:t>Հ</w:t>
      </w:r>
      <w:r w:rsidRPr="008A5039">
        <w:rPr>
          <w:rFonts w:ascii="GHEA Grapalat" w:hAnsi="GHEA Grapalat"/>
          <w:b/>
          <w:bCs/>
          <w:sz w:val="24"/>
          <w:szCs w:val="24"/>
        </w:rPr>
        <w:t>անրապետության</w:t>
      </w:r>
      <w:proofErr w:type="spellEnd"/>
      <w:r w:rsidR="008A5039"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8A5039">
        <w:rPr>
          <w:rFonts w:ascii="GHEA Grapalat" w:hAnsi="GHEA Grapalat"/>
          <w:b/>
          <w:bCs/>
          <w:sz w:val="24"/>
          <w:szCs w:val="24"/>
        </w:rPr>
        <w:t>որոշման</w:t>
      </w:r>
      <w:r w:rsidR="008A5039" w:rsidRPr="008A5039">
        <w:rPr>
          <w:rFonts w:ascii="Calibri" w:hAnsi="Calibri" w:cs="Calibri"/>
          <w:b/>
          <w:bCs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ընդունման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կապակցությամբ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այլ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իրավական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ակտերում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>
        <w:rPr>
          <w:rFonts w:ascii="GHEA Grapalat" w:hAnsi="GHEA Grapalat"/>
          <w:b/>
          <w:bCs/>
          <w:sz w:val="24"/>
          <w:szCs w:val="24"/>
        </w:rPr>
        <w:t>փոփոխություննրև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լրացում</w:t>
      </w:r>
      <w:r w:rsidR="008A5039" w:rsidRPr="008A5039">
        <w:rPr>
          <w:rFonts w:ascii="Calibri" w:hAnsi="Calibri" w:cs="Calibri"/>
          <w:b/>
          <w:bCs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կատարելու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անհրաժեշտության</w:t>
      </w:r>
      <w:r w:rsidR="008A5039" w:rsidRPr="008A5039">
        <w:rPr>
          <w:rFonts w:ascii="Calibri" w:hAnsi="Calibri" w:cs="Calibri"/>
          <w:sz w:val="24"/>
          <w:szCs w:val="24"/>
        </w:rPr>
        <w:t> </w:t>
      </w:r>
      <w:r w:rsidRPr="008A5039">
        <w:rPr>
          <w:rFonts w:ascii="GHEA Grapalat" w:hAnsi="GHEA Grapalat"/>
          <w:b/>
          <w:bCs/>
          <w:sz w:val="24"/>
          <w:szCs w:val="24"/>
        </w:rPr>
        <w:t>կամ</w:t>
      </w:r>
      <w:r w:rsidR="008A5039"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բացակայության</w:t>
      </w:r>
      <w:proofErr w:type="spellEnd"/>
      <w:r w:rsidR="008A5039" w:rsidRPr="008A5039">
        <w:rPr>
          <w:rFonts w:ascii="Calibri" w:hAnsi="Calibri" w:cs="Calibri"/>
          <w:sz w:val="24"/>
          <w:szCs w:val="24"/>
        </w:rPr>
        <w:t> 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մասին</w:t>
      </w:r>
      <w:proofErr w:type="spellEnd"/>
    </w:p>
    <w:p w:rsidR="008A5039" w:rsidRPr="008A5039" w:rsidRDefault="008A5039" w:rsidP="0012610E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</w:p>
    <w:p w:rsidR="008A5039" w:rsidRPr="008A5039" w:rsidRDefault="008A5039" w:rsidP="0012610E">
      <w:pPr>
        <w:spacing w:line="360" w:lineRule="auto"/>
        <w:rPr>
          <w:rFonts w:ascii="GHEA Grapalat" w:hAnsi="GHEA Grapalat"/>
          <w:sz w:val="24"/>
          <w:szCs w:val="24"/>
        </w:rPr>
      </w:pPr>
      <w:r w:rsidRPr="008A5039">
        <w:rPr>
          <w:rFonts w:ascii="GHEA Grapalat" w:hAnsi="GHEA Grapalat"/>
          <w:sz w:val="24"/>
          <w:szCs w:val="24"/>
        </w:rPr>
        <w:t>«</w:t>
      </w:r>
      <w:proofErr w:type="spellStart"/>
      <w:r w:rsidRPr="008A503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2002 </w:t>
      </w:r>
      <w:proofErr w:type="spellStart"/>
      <w:r w:rsidRPr="008A5039">
        <w:rPr>
          <w:rFonts w:ascii="GHEA Grapalat" w:hAnsi="GHEA Grapalat"/>
          <w:sz w:val="24"/>
          <w:szCs w:val="24"/>
        </w:rPr>
        <w:t>թվականի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հոկտեմբերի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3-ի N 1584-Ն </w:t>
      </w:r>
      <w:proofErr w:type="spellStart"/>
      <w:r w:rsidRPr="008A5039">
        <w:rPr>
          <w:rFonts w:ascii="GHEA Grapalat" w:hAnsi="GHEA Grapalat"/>
          <w:sz w:val="24"/>
          <w:szCs w:val="24"/>
        </w:rPr>
        <w:t>որոշման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մեջ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լրացում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կատարելու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մասին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8A503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որոշման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ընդունման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կապակցությամբ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այլ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նորմատիվ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իրավական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ակտերի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ընդունման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անհրաժեշտություն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չի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առաջանում</w:t>
      </w:r>
      <w:proofErr w:type="spellEnd"/>
      <w:r w:rsidRPr="008A5039">
        <w:rPr>
          <w:rFonts w:ascii="GHEA Grapalat" w:hAnsi="GHEA Grapalat"/>
          <w:sz w:val="24"/>
          <w:szCs w:val="24"/>
        </w:rPr>
        <w:t>:</w:t>
      </w:r>
    </w:p>
    <w:p w:rsidR="00663D4F" w:rsidRPr="008A5039" w:rsidRDefault="00350ECD" w:rsidP="008A5039">
      <w:pPr>
        <w:jc w:val="both"/>
        <w:rPr>
          <w:rFonts w:ascii="GHEA Grapalat" w:hAnsi="GHEA Grapalat"/>
          <w:sz w:val="24"/>
          <w:szCs w:val="24"/>
        </w:rPr>
      </w:pPr>
    </w:p>
    <w:sectPr w:rsidR="00663D4F" w:rsidRPr="008A5039" w:rsidSect="00F50868">
      <w:headerReference w:type="default" r:id="rId7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ECD" w:rsidRDefault="00350ECD" w:rsidP="008A5039">
      <w:pPr>
        <w:spacing w:after="0" w:line="240" w:lineRule="auto"/>
      </w:pPr>
      <w:r>
        <w:separator/>
      </w:r>
    </w:p>
  </w:endnote>
  <w:endnote w:type="continuationSeparator" w:id="0">
    <w:p w:rsidR="00350ECD" w:rsidRDefault="00350ECD" w:rsidP="008A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ECD" w:rsidRDefault="00350ECD" w:rsidP="008A5039">
      <w:pPr>
        <w:spacing w:after="0" w:line="240" w:lineRule="auto"/>
      </w:pPr>
      <w:r>
        <w:separator/>
      </w:r>
    </w:p>
  </w:footnote>
  <w:footnote w:type="continuationSeparator" w:id="0">
    <w:p w:rsidR="00350ECD" w:rsidRDefault="00350ECD" w:rsidP="008A5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039" w:rsidRPr="001E517A" w:rsidRDefault="001E517A" w:rsidP="001E517A">
    <w:pPr>
      <w:pStyle w:val="Header"/>
      <w:jc w:val="right"/>
      <w:rPr>
        <w:rFonts w:ascii="GHEA Grapalat" w:hAnsi="GHEA Grapalat"/>
      </w:rPr>
    </w:pPr>
    <w:r w:rsidRPr="001E517A">
      <w:rPr>
        <w:rFonts w:ascii="GHEA Grapalat" w:hAnsi="GHEA Grapalat"/>
      </w:rPr>
      <w:t>ՆԱԽԱԳԻԾ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BD7"/>
    <w:multiLevelType w:val="multilevel"/>
    <w:tmpl w:val="E5242B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75E5D"/>
    <w:multiLevelType w:val="multilevel"/>
    <w:tmpl w:val="CF02F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C92152"/>
    <w:multiLevelType w:val="multilevel"/>
    <w:tmpl w:val="18E44A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7A1932"/>
    <w:multiLevelType w:val="multilevel"/>
    <w:tmpl w:val="B70CC0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57"/>
    <w:rsid w:val="000D7065"/>
    <w:rsid w:val="00113707"/>
    <w:rsid w:val="0012610E"/>
    <w:rsid w:val="0019754A"/>
    <w:rsid w:val="001E517A"/>
    <w:rsid w:val="0029216C"/>
    <w:rsid w:val="0029417D"/>
    <w:rsid w:val="002F5415"/>
    <w:rsid w:val="00350ECD"/>
    <w:rsid w:val="00372A26"/>
    <w:rsid w:val="003A488C"/>
    <w:rsid w:val="003C2EBF"/>
    <w:rsid w:val="004A58EC"/>
    <w:rsid w:val="004D5A96"/>
    <w:rsid w:val="00695C6D"/>
    <w:rsid w:val="006E61A0"/>
    <w:rsid w:val="00713F79"/>
    <w:rsid w:val="007C4559"/>
    <w:rsid w:val="00821F68"/>
    <w:rsid w:val="008A5039"/>
    <w:rsid w:val="009652C9"/>
    <w:rsid w:val="00A9741F"/>
    <w:rsid w:val="00AE05F6"/>
    <w:rsid w:val="00BC0232"/>
    <w:rsid w:val="00C476B9"/>
    <w:rsid w:val="00CD66A6"/>
    <w:rsid w:val="00D266EF"/>
    <w:rsid w:val="00D56299"/>
    <w:rsid w:val="00DD2557"/>
    <w:rsid w:val="00E80A0C"/>
    <w:rsid w:val="00EE0F6D"/>
    <w:rsid w:val="00F50868"/>
    <w:rsid w:val="00F569AA"/>
    <w:rsid w:val="00F615FE"/>
    <w:rsid w:val="00FB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10903-4219-442E-A4BE-417A72AA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039"/>
  </w:style>
  <w:style w:type="paragraph" w:styleId="Footer">
    <w:name w:val="footer"/>
    <w:basedOn w:val="Normal"/>
    <w:link w:val="FooterChar"/>
    <w:uiPriority w:val="99"/>
    <w:unhideWhenUsed/>
    <w:rsid w:val="008A5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039"/>
  </w:style>
  <w:style w:type="paragraph" w:styleId="NormalWeb">
    <w:name w:val="Normal (Web)"/>
    <w:basedOn w:val="Normal"/>
    <w:uiPriority w:val="99"/>
    <w:semiHidden/>
    <w:unhideWhenUsed/>
    <w:rsid w:val="004D5A96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47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https:/mul2-mud.gov.am/tasks/584725/oneclick/1584himnavorum.docx?token=ab748ec445b4b417d37b8688aa6fe931</cp:keywords>
  <dc:description/>
  <cp:lastModifiedBy>Ani Mkhitaryan</cp:lastModifiedBy>
  <cp:revision>2</cp:revision>
  <dcterms:created xsi:type="dcterms:W3CDTF">2023-03-29T08:12:00Z</dcterms:created>
  <dcterms:modified xsi:type="dcterms:W3CDTF">2023-03-29T08:12:00Z</dcterms:modified>
</cp:coreProperties>
</file>